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926C32E" w14:textId="77777777" w:rsidR="007F5CEF" w:rsidRPr="00A1467F" w:rsidRDefault="007F5CEF">
      <w:pPr>
        <w:spacing w:line="360" w:lineRule="auto"/>
        <w:jc w:val="center"/>
        <w:rPr>
          <w:b/>
          <w:sz w:val="32"/>
          <w:szCs w:val="32"/>
          <w:lang w:val="is-IS"/>
        </w:rPr>
      </w:pPr>
      <w:bookmarkStart w:id="0" w:name="_GoBack"/>
      <w:bookmarkEnd w:id="0"/>
    </w:p>
    <w:p w14:paraId="73EB7CB4" w14:textId="77777777" w:rsidR="003057D9" w:rsidRPr="00A1467F" w:rsidRDefault="00C97831">
      <w:pPr>
        <w:spacing w:line="360" w:lineRule="auto"/>
        <w:jc w:val="center"/>
        <w:rPr>
          <w:b/>
          <w:sz w:val="32"/>
          <w:szCs w:val="32"/>
          <w:lang w:val="is-IS"/>
        </w:rPr>
      </w:pPr>
      <w:r w:rsidRPr="00A1467F">
        <w:rPr>
          <w:b/>
          <w:sz w:val="32"/>
          <w:szCs w:val="32"/>
          <w:lang w:val="is-IS"/>
        </w:rPr>
        <w:t>Fundargerð</w:t>
      </w:r>
    </w:p>
    <w:p w14:paraId="2C1C0D9D" w14:textId="11EEC11D" w:rsidR="003057D9" w:rsidRPr="00A1467F" w:rsidRDefault="00196156">
      <w:pPr>
        <w:spacing w:line="360" w:lineRule="auto"/>
        <w:rPr>
          <w:sz w:val="24"/>
          <w:szCs w:val="24"/>
          <w:lang w:val="is-IS"/>
        </w:rPr>
      </w:pPr>
      <w:r w:rsidRPr="00A1467F">
        <w:rPr>
          <w:b/>
          <w:noProof/>
          <w:sz w:val="26"/>
          <w:szCs w:val="26"/>
          <w:lang w:val="is-IS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38115715" wp14:editId="07554030">
                <wp:simplePos x="0" y="0"/>
                <wp:positionH relativeFrom="margin">
                  <wp:posOffset>737</wp:posOffset>
                </wp:positionH>
                <wp:positionV relativeFrom="paragraph">
                  <wp:posOffset>190499</wp:posOffset>
                </wp:positionV>
                <wp:extent cx="54864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0" y="0"/>
                          <a:ext cx="5486400" cy="12700"/>
                        </a:xfrm>
                        <a:prstGeom prst="straightConnector1">
                          <a:avLst/>
                        </a:prstGeom>
                        <a:noFill/>
                        <a:ln w="190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>
              <v:shapetype id="_x0000_t32" coordsize="21600,21600" o:oned="t" filled="f" o:spt="32" path="m,l21600,21600e" w14:anchorId="5CDD12CC">
                <v:path fillok="f" arrowok="t" o:connecttype="none"/>
                <o:lock v:ext="edit" shapetype="t"/>
              </v:shapetype>
              <v:shape id="Straight Arrow Connector 2" style="position:absolute;margin-left:.05pt;margin-top:15pt;width:6in;height:1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o:allowincell="f" strokeweight=".52986mm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">
                <v:stroke joinstyle="miter"/>
                <w10:wrap anchorx="margin"/>
              </v:shape>
            </w:pict>
          </mc:Fallback>
        </mc:AlternateContent>
      </w:r>
      <w:r w:rsidR="00EB28F2" w:rsidRPr="00A1467F">
        <w:rPr>
          <w:b/>
          <w:bCs/>
          <w:sz w:val="26"/>
          <w:szCs w:val="26"/>
          <w:lang w:val="is-IS"/>
        </w:rPr>
        <w:t xml:space="preserve">Stjórnarfundur nr. </w:t>
      </w:r>
      <w:r w:rsidR="00C744A1" w:rsidRPr="00A1467F">
        <w:rPr>
          <w:b/>
          <w:bCs/>
          <w:sz w:val="26"/>
          <w:szCs w:val="26"/>
          <w:lang w:val="is-IS"/>
        </w:rPr>
        <w:t>10</w:t>
      </w:r>
      <w:r w:rsidR="003A493D">
        <w:rPr>
          <w:b/>
          <w:bCs/>
          <w:sz w:val="26"/>
          <w:szCs w:val="26"/>
          <w:lang w:val="is-IS"/>
        </w:rPr>
        <w:t>3</w:t>
      </w:r>
      <w:r w:rsidR="00C10EE0" w:rsidRPr="00A1467F">
        <w:rPr>
          <w:sz w:val="24"/>
          <w:szCs w:val="24"/>
          <w:lang w:val="is-IS"/>
        </w:rPr>
        <w:tab/>
      </w:r>
      <w:r w:rsidR="00C10EE0" w:rsidRPr="00A1467F">
        <w:rPr>
          <w:sz w:val="24"/>
          <w:szCs w:val="24"/>
          <w:lang w:val="is-IS"/>
        </w:rPr>
        <w:tab/>
      </w:r>
      <w:r w:rsidR="004330C6" w:rsidRPr="00A1467F">
        <w:rPr>
          <w:sz w:val="24"/>
          <w:szCs w:val="24"/>
          <w:lang w:val="is-IS"/>
        </w:rPr>
        <w:t xml:space="preserve"> </w:t>
      </w:r>
      <w:r w:rsidR="00C10EE0" w:rsidRPr="00A1467F">
        <w:rPr>
          <w:sz w:val="24"/>
          <w:szCs w:val="24"/>
          <w:lang w:val="is-IS"/>
        </w:rPr>
        <w:t xml:space="preserve"> </w:t>
      </w:r>
      <w:r w:rsidR="00C10EE0" w:rsidRPr="00A1467F">
        <w:rPr>
          <w:sz w:val="24"/>
          <w:szCs w:val="24"/>
          <w:lang w:val="is-IS"/>
        </w:rPr>
        <w:tab/>
      </w:r>
      <w:r w:rsidR="00C10EE0" w:rsidRPr="00A1467F">
        <w:rPr>
          <w:sz w:val="24"/>
          <w:szCs w:val="24"/>
          <w:lang w:val="is-IS"/>
        </w:rPr>
        <w:tab/>
      </w:r>
      <w:r w:rsidR="00C10EE0" w:rsidRPr="00A1467F">
        <w:rPr>
          <w:sz w:val="24"/>
          <w:szCs w:val="24"/>
          <w:lang w:val="is-IS"/>
        </w:rPr>
        <w:tab/>
      </w:r>
      <w:r w:rsidR="004330C6" w:rsidRPr="00A1467F">
        <w:rPr>
          <w:sz w:val="24"/>
          <w:szCs w:val="24"/>
          <w:lang w:val="is-IS"/>
        </w:rPr>
        <w:t xml:space="preserve"> </w:t>
      </w:r>
      <w:r w:rsidR="00C10EE0" w:rsidRPr="00A1467F">
        <w:rPr>
          <w:sz w:val="24"/>
          <w:szCs w:val="24"/>
          <w:lang w:val="is-IS"/>
        </w:rPr>
        <w:t xml:space="preserve"> </w:t>
      </w:r>
      <w:r w:rsidR="001A7890" w:rsidRPr="00A1467F">
        <w:rPr>
          <w:b/>
          <w:sz w:val="26"/>
          <w:szCs w:val="26"/>
          <w:lang w:val="is-IS"/>
        </w:rPr>
        <w:tab/>
      </w:r>
      <w:r w:rsidR="003A493D">
        <w:rPr>
          <w:b/>
          <w:sz w:val="26"/>
          <w:szCs w:val="26"/>
          <w:lang w:val="is-IS"/>
        </w:rPr>
        <w:tab/>
      </w:r>
      <w:r w:rsidR="003A493D">
        <w:rPr>
          <w:b/>
          <w:bCs/>
          <w:sz w:val="26"/>
          <w:szCs w:val="26"/>
          <w:lang w:val="is-IS"/>
        </w:rPr>
        <w:t>11</w:t>
      </w:r>
      <w:r w:rsidR="00C97831" w:rsidRPr="00A1467F">
        <w:rPr>
          <w:b/>
          <w:bCs/>
          <w:sz w:val="26"/>
          <w:szCs w:val="26"/>
          <w:lang w:val="is-IS"/>
        </w:rPr>
        <w:t xml:space="preserve">. </w:t>
      </w:r>
      <w:r w:rsidR="003A493D">
        <w:rPr>
          <w:b/>
          <w:bCs/>
          <w:sz w:val="26"/>
          <w:szCs w:val="26"/>
          <w:lang w:val="is-IS"/>
        </w:rPr>
        <w:t>maí</w:t>
      </w:r>
      <w:r w:rsidR="00BB5B3F" w:rsidRPr="00A1467F">
        <w:rPr>
          <w:b/>
          <w:bCs/>
          <w:sz w:val="26"/>
          <w:szCs w:val="26"/>
          <w:lang w:val="is-IS"/>
        </w:rPr>
        <w:t xml:space="preserve"> </w:t>
      </w:r>
      <w:r w:rsidR="00173769" w:rsidRPr="00A1467F">
        <w:rPr>
          <w:b/>
          <w:bCs/>
          <w:sz w:val="26"/>
          <w:szCs w:val="26"/>
          <w:lang w:val="is-IS"/>
        </w:rPr>
        <w:t>20</w:t>
      </w:r>
      <w:r w:rsidR="009139A5" w:rsidRPr="00A1467F">
        <w:rPr>
          <w:b/>
          <w:bCs/>
          <w:sz w:val="26"/>
          <w:szCs w:val="26"/>
          <w:lang w:val="is-IS"/>
        </w:rPr>
        <w:t>20</w:t>
      </w:r>
    </w:p>
    <w:p w14:paraId="5236E69D" w14:textId="5072D401" w:rsidR="000203A1" w:rsidRPr="00A1467F" w:rsidRDefault="00C97831" w:rsidP="00C06CF5">
      <w:pPr>
        <w:rPr>
          <w:b/>
          <w:i/>
          <w:sz w:val="24"/>
          <w:szCs w:val="24"/>
          <w:lang w:val="is-IS"/>
        </w:rPr>
      </w:pPr>
      <w:r w:rsidRPr="00A1467F">
        <w:rPr>
          <w:b/>
          <w:i/>
          <w:sz w:val="24"/>
          <w:szCs w:val="24"/>
          <w:lang w:val="is-IS"/>
        </w:rPr>
        <w:t>Stjórn Menntaskóla Borg</w:t>
      </w:r>
      <w:r w:rsidR="00C33F50" w:rsidRPr="00A1467F">
        <w:rPr>
          <w:b/>
          <w:i/>
          <w:sz w:val="24"/>
          <w:szCs w:val="24"/>
          <w:lang w:val="is-IS"/>
        </w:rPr>
        <w:t xml:space="preserve">arfjarðar kom saman til </w:t>
      </w:r>
      <w:proofErr w:type="spellStart"/>
      <w:r w:rsidR="00A1467F" w:rsidRPr="00A1467F">
        <w:rPr>
          <w:b/>
          <w:i/>
          <w:sz w:val="24"/>
          <w:szCs w:val="24"/>
          <w:lang w:val="is-IS"/>
        </w:rPr>
        <w:t>fjar</w:t>
      </w:r>
      <w:r w:rsidR="00C33F50" w:rsidRPr="00A1467F">
        <w:rPr>
          <w:b/>
          <w:i/>
          <w:sz w:val="24"/>
          <w:szCs w:val="24"/>
          <w:lang w:val="is-IS"/>
        </w:rPr>
        <w:t>fundar</w:t>
      </w:r>
      <w:proofErr w:type="spellEnd"/>
      <w:r w:rsidR="00C33F50" w:rsidRPr="00A1467F">
        <w:rPr>
          <w:b/>
          <w:i/>
          <w:sz w:val="24"/>
          <w:szCs w:val="24"/>
          <w:lang w:val="is-IS"/>
        </w:rPr>
        <w:t xml:space="preserve"> </w:t>
      </w:r>
      <w:r w:rsidR="00C744A1" w:rsidRPr="00A1467F">
        <w:rPr>
          <w:b/>
          <w:i/>
          <w:sz w:val="24"/>
          <w:szCs w:val="24"/>
          <w:lang w:val="is-IS"/>
        </w:rPr>
        <w:t xml:space="preserve">mánudaginn </w:t>
      </w:r>
      <w:r w:rsidR="003A493D">
        <w:rPr>
          <w:b/>
          <w:i/>
          <w:sz w:val="24"/>
          <w:szCs w:val="24"/>
          <w:lang w:val="is-IS"/>
        </w:rPr>
        <w:t>11</w:t>
      </w:r>
      <w:r w:rsidR="00A1467F" w:rsidRPr="00A1467F">
        <w:rPr>
          <w:b/>
          <w:i/>
          <w:sz w:val="24"/>
          <w:szCs w:val="24"/>
          <w:lang w:val="is-IS"/>
        </w:rPr>
        <w:t>. ma</w:t>
      </w:r>
      <w:r w:rsidR="003A493D">
        <w:rPr>
          <w:b/>
          <w:i/>
          <w:sz w:val="24"/>
          <w:szCs w:val="24"/>
          <w:lang w:val="is-IS"/>
        </w:rPr>
        <w:t>í</w:t>
      </w:r>
      <w:r w:rsidR="00A1467F" w:rsidRPr="00A1467F">
        <w:rPr>
          <w:b/>
          <w:i/>
          <w:sz w:val="24"/>
          <w:szCs w:val="24"/>
          <w:lang w:val="is-IS"/>
        </w:rPr>
        <w:t xml:space="preserve"> 2020. </w:t>
      </w:r>
      <w:r w:rsidRPr="00A1467F">
        <w:rPr>
          <w:b/>
          <w:i/>
          <w:sz w:val="24"/>
          <w:szCs w:val="24"/>
          <w:lang w:val="is-IS"/>
        </w:rPr>
        <w:t xml:space="preserve"> </w:t>
      </w:r>
    </w:p>
    <w:p w14:paraId="78012C7B" w14:textId="4F9C14D9" w:rsidR="00C658C0" w:rsidRDefault="00C97831">
      <w:pPr>
        <w:rPr>
          <w:i/>
          <w:sz w:val="24"/>
          <w:szCs w:val="24"/>
          <w:lang w:val="is-IS"/>
        </w:rPr>
      </w:pPr>
      <w:r w:rsidRPr="00A1467F">
        <w:rPr>
          <w:b/>
          <w:i/>
          <w:sz w:val="24"/>
          <w:szCs w:val="24"/>
          <w:lang w:val="is-IS"/>
        </w:rPr>
        <w:t xml:space="preserve">kl. </w:t>
      </w:r>
      <w:r w:rsidR="00EA2200" w:rsidRPr="00A1467F">
        <w:rPr>
          <w:b/>
          <w:i/>
          <w:sz w:val="24"/>
          <w:szCs w:val="24"/>
          <w:lang w:val="is-IS"/>
        </w:rPr>
        <w:t>08</w:t>
      </w:r>
      <w:r w:rsidR="00E765F6" w:rsidRPr="00A1467F">
        <w:rPr>
          <w:b/>
          <w:i/>
          <w:sz w:val="24"/>
          <w:szCs w:val="24"/>
          <w:lang w:val="is-IS"/>
        </w:rPr>
        <w:t>:</w:t>
      </w:r>
      <w:r w:rsidR="00C744A1" w:rsidRPr="00A1467F">
        <w:rPr>
          <w:b/>
          <w:i/>
          <w:sz w:val="24"/>
          <w:szCs w:val="24"/>
          <w:lang w:val="is-IS"/>
        </w:rPr>
        <w:t>3</w:t>
      </w:r>
      <w:r w:rsidR="00747034" w:rsidRPr="00A1467F">
        <w:rPr>
          <w:b/>
          <w:i/>
          <w:sz w:val="24"/>
          <w:szCs w:val="24"/>
          <w:lang w:val="is-IS"/>
        </w:rPr>
        <w:t>0</w:t>
      </w:r>
      <w:r w:rsidRPr="00A1467F">
        <w:rPr>
          <w:b/>
          <w:i/>
          <w:sz w:val="24"/>
          <w:szCs w:val="24"/>
          <w:lang w:val="is-IS"/>
        </w:rPr>
        <w:t>.</w:t>
      </w:r>
      <w:r w:rsidRPr="00A1467F">
        <w:rPr>
          <w:i/>
          <w:sz w:val="24"/>
          <w:szCs w:val="24"/>
          <w:lang w:val="is-IS"/>
        </w:rPr>
        <w:t xml:space="preserve"> Mættir: </w:t>
      </w:r>
      <w:r w:rsidR="00C744A1" w:rsidRPr="00A1467F">
        <w:rPr>
          <w:i/>
          <w:sz w:val="24"/>
          <w:szCs w:val="24"/>
          <w:lang w:val="is-IS"/>
        </w:rPr>
        <w:t xml:space="preserve">Inga Dóra Halldórsdóttir, Flosi Sigurðsson, Helena Guttormsdóttir, </w:t>
      </w:r>
      <w:r w:rsidR="00A1467F" w:rsidRPr="00A1467F">
        <w:rPr>
          <w:i/>
          <w:sz w:val="24"/>
          <w:szCs w:val="24"/>
          <w:lang w:val="is-IS"/>
        </w:rPr>
        <w:t>Helgi Haukur Hauksson,</w:t>
      </w:r>
      <w:r w:rsidR="00D81625" w:rsidRPr="00A1467F">
        <w:rPr>
          <w:i/>
          <w:sz w:val="24"/>
          <w:szCs w:val="24"/>
          <w:lang w:val="is-IS"/>
        </w:rPr>
        <w:t xml:space="preserve"> </w:t>
      </w:r>
      <w:r w:rsidR="00EB497D" w:rsidRPr="00A1467F">
        <w:rPr>
          <w:i/>
          <w:sz w:val="24"/>
          <w:szCs w:val="24"/>
          <w:lang w:val="is-IS"/>
        </w:rPr>
        <w:t>Sigursteinn</w:t>
      </w:r>
      <w:r w:rsidR="00897FB9" w:rsidRPr="00A1467F">
        <w:rPr>
          <w:i/>
          <w:sz w:val="24"/>
          <w:szCs w:val="24"/>
          <w:lang w:val="is-IS"/>
        </w:rPr>
        <w:t xml:space="preserve"> Sigurðsson</w:t>
      </w:r>
      <w:r w:rsidR="00A1467F" w:rsidRPr="00A1467F">
        <w:rPr>
          <w:i/>
          <w:sz w:val="24"/>
          <w:szCs w:val="24"/>
          <w:lang w:val="is-IS"/>
        </w:rPr>
        <w:t xml:space="preserve"> </w:t>
      </w:r>
      <w:r w:rsidR="00EA2200" w:rsidRPr="00A1467F">
        <w:rPr>
          <w:i/>
          <w:sz w:val="24"/>
          <w:szCs w:val="24"/>
          <w:lang w:val="is-IS"/>
        </w:rPr>
        <w:t>og</w:t>
      </w:r>
      <w:r w:rsidR="00D81625" w:rsidRPr="00A1467F">
        <w:rPr>
          <w:i/>
          <w:sz w:val="24"/>
          <w:szCs w:val="24"/>
          <w:lang w:val="is-IS"/>
        </w:rPr>
        <w:t xml:space="preserve"> </w:t>
      </w:r>
      <w:r w:rsidR="006C52CE" w:rsidRPr="00A1467F">
        <w:rPr>
          <w:i/>
          <w:sz w:val="24"/>
          <w:szCs w:val="24"/>
          <w:lang w:val="is-IS"/>
        </w:rPr>
        <w:t>Bragi Þór Svavarsson skólameistari</w:t>
      </w:r>
      <w:r w:rsidR="003A493D">
        <w:rPr>
          <w:i/>
          <w:sz w:val="24"/>
          <w:szCs w:val="24"/>
          <w:lang w:val="is-IS"/>
        </w:rPr>
        <w:t>.</w:t>
      </w:r>
      <w:r w:rsidR="003A493D" w:rsidRPr="003A493D">
        <w:rPr>
          <w:i/>
          <w:sz w:val="24"/>
          <w:szCs w:val="24"/>
          <w:lang w:val="is-IS"/>
        </w:rPr>
        <w:t xml:space="preserve"> </w:t>
      </w:r>
      <w:r w:rsidR="003A493D" w:rsidRPr="00A1467F">
        <w:rPr>
          <w:i/>
          <w:sz w:val="24"/>
          <w:szCs w:val="24"/>
          <w:lang w:val="is-IS"/>
        </w:rPr>
        <w:t>Hrefna B. Jónsdóttir</w:t>
      </w:r>
      <w:r w:rsidR="003A493D">
        <w:rPr>
          <w:i/>
          <w:sz w:val="24"/>
          <w:szCs w:val="24"/>
          <w:lang w:val="is-IS"/>
        </w:rPr>
        <w:t xml:space="preserve"> boðaði varamann Sveinbjörn Eyjólfsson.</w:t>
      </w:r>
      <w:r w:rsidR="003A493D" w:rsidRPr="00A1467F">
        <w:rPr>
          <w:i/>
          <w:sz w:val="24"/>
          <w:szCs w:val="24"/>
          <w:lang w:val="is-IS"/>
        </w:rPr>
        <w:t xml:space="preserve"> </w:t>
      </w:r>
      <w:r w:rsidR="003A493D">
        <w:rPr>
          <w:i/>
          <w:sz w:val="24"/>
          <w:szCs w:val="24"/>
          <w:lang w:val="is-IS"/>
        </w:rPr>
        <w:t>Helga Karlsdóttir fjármálastjóri</w:t>
      </w:r>
      <w:r w:rsidR="003A493D" w:rsidRPr="00A1467F">
        <w:rPr>
          <w:i/>
          <w:sz w:val="24"/>
          <w:szCs w:val="24"/>
          <w:lang w:val="is-IS"/>
        </w:rPr>
        <w:t xml:space="preserve"> sat undir </w:t>
      </w:r>
      <w:r w:rsidR="003A493D">
        <w:rPr>
          <w:i/>
          <w:sz w:val="24"/>
          <w:szCs w:val="24"/>
          <w:lang w:val="is-IS"/>
        </w:rPr>
        <w:t>öðrum</w:t>
      </w:r>
      <w:r w:rsidR="003A493D" w:rsidRPr="00A1467F">
        <w:rPr>
          <w:i/>
          <w:sz w:val="24"/>
          <w:szCs w:val="24"/>
          <w:lang w:val="is-IS"/>
        </w:rPr>
        <w:t xml:space="preserve"> </w:t>
      </w:r>
      <w:proofErr w:type="spellStart"/>
      <w:r w:rsidR="003A493D" w:rsidRPr="00A1467F">
        <w:rPr>
          <w:i/>
          <w:sz w:val="24"/>
          <w:szCs w:val="24"/>
          <w:lang w:val="is-IS"/>
        </w:rPr>
        <w:t>daskrárlið</w:t>
      </w:r>
      <w:proofErr w:type="spellEnd"/>
      <w:r w:rsidR="003A493D" w:rsidRPr="00A1467F">
        <w:rPr>
          <w:i/>
          <w:sz w:val="24"/>
          <w:szCs w:val="24"/>
          <w:lang w:val="is-IS"/>
        </w:rPr>
        <w:t xml:space="preserve"> fundarins.</w:t>
      </w:r>
    </w:p>
    <w:p w14:paraId="7BE3943A" w14:textId="31D8AC6A" w:rsidR="00E008A5" w:rsidRDefault="00E008A5">
      <w:pPr>
        <w:rPr>
          <w:sz w:val="24"/>
          <w:szCs w:val="24"/>
          <w:lang w:val="is-IS"/>
        </w:rPr>
      </w:pPr>
    </w:p>
    <w:p w14:paraId="605B2158" w14:textId="0FB739C2" w:rsidR="003A493D" w:rsidRPr="003A493D" w:rsidRDefault="003A493D">
      <w:pPr>
        <w:rPr>
          <w:i/>
          <w:iCs/>
          <w:sz w:val="24"/>
          <w:szCs w:val="24"/>
          <w:lang w:val="is-IS"/>
        </w:rPr>
      </w:pPr>
      <w:r>
        <w:rPr>
          <w:i/>
          <w:iCs/>
          <w:sz w:val="24"/>
          <w:szCs w:val="24"/>
          <w:lang w:val="is-IS"/>
        </w:rPr>
        <w:t>Fundargerð ritaði Sigursteinn Sigurðsson</w:t>
      </w:r>
    </w:p>
    <w:p w14:paraId="5F038351" w14:textId="77777777" w:rsidR="003A493D" w:rsidRPr="00A1467F" w:rsidRDefault="003A493D">
      <w:pPr>
        <w:rPr>
          <w:sz w:val="24"/>
          <w:szCs w:val="24"/>
          <w:lang w:val="is-IS"/>
        </w:rPr>
      </w:pPr>
    </w:p>
    <w:p w14:paraId="5C612C95" w14:textId="41B58778" w:rsidR="00653850" w:rsidRPr="00150876" w:rsidRDefault="00C97831" w:rsidP="003A493D">
      <w:pPr>
        <w:rPr>
          <w:b/>
          <w:sz w:val="24"/>
          <w:szCs w:val="24"/>
          <w:lang w:val="is-IS"/>
        </w:rPr>
      </w:pPr>
      <w:r w:rsidRPr="00150876">
        <w:rPr>
          <w:b/>
          <w:sz w:val="24"/>
          <w:szCs w:val="24"/>
          <w:lang w:val="is-IS"/>
        </w:rPr>
        <w:t xml:space="preserve">Dagskrá: </w:t>
      </w:r>
    </w:p>
    <w:p w14:paraId="5697904C" w14:textId="35E520FF" w:rsidR="008C53D5" w:rsidRPr="00150876" w:rsidRDefault="008C53D5" w:rsidP="008C53D5">
      <w:pPr>
        <w:pStyle w:val="NormalWeb"/>
        <w:numPr>
          <w:ilvl w:val="0"/>
          <w:numId w:val="20"/>
        </w:numPr>
        <w:rPr>
          <w:rFonts w:ascii="Helvetica" w:hAnsi="Helvetica"/>
          <w:b/>
          <w:bCs/>
          <w:color w:val="000000"/>
        </w:rPr>
      </w:pPr>
      <w:proofErr w:type="spellStart"/>
      <w:r w:rsidRPr="00150876">
        <w:rPr>
          <w:b/>
          <w:bCs/>
          <w:color w:val="000000"/>
        </w:rPr>
        <w:t>Fundargerð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síðasta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fundar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borin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undir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fundarmenn</w:t>
      </w:r>
      <w:proofErr w:type="spellEnd"/>
    </w:p>
    <w:p w14:paraId="322F9FB1" w14:textId="5E65A133" w:rsidR="008C53D5" w:rsidRPr="00150876" w:rsidRDefault="008C53D5" w:rsidP="008C53D5">
      <w:pPr>
        <w:pStyle w:val="NormalWeb"/>
        <w:rPr>
          <w:color w:val="000000"/>
          <w:lang w:val="is-IS"/>
        </w:rPr>
      </w:pPr>
      <w:r w:rsidRPr="00150876">
        <w:rPr>
          <w:color w:val="000000"/>
          <w:lang w:val="is-IS"/>
        </w:rPr>
        <w:t>Umræður um ritun fundargerðar. Áhersla er lögð á að fundarmenn beri upp</w:t>
      </w:r>
      <w:r w:rsidR="003A493D" w:rsidRPr="00150876">
        <w:rPr>
          <w:color w:val="000000"/>
          <w:lang w:val="is-IS"/>
        </w:rPr>
        <w:t xml:space="preserve"> liði undir </w:t>
      </w:r>
      <w:r w:rsidRPr="00150876">
        <w:rPr>
          <w:color w:val="000000"/>
          <w:lang w:val="is-IS"/>
        </w:rPr>
        <w:t xml:space="preserve"> </w:t>
      </w:r>
      <w:r w:rsidR="003A493D" w:rsidRPr="00150876">
        <w:rPr>
          <w:color w:val="000000"/>
          <w:lang w:val="is-IS"/>
        </w:rPr>
        <w:t>„</w:t>
      </w:r>
      <w:r w:rsidRPr="00150876">
        <w:rPr>
          <w:color w:val="000000"/>
          <w:lang w:val="is-IS"/>
        </w:rPr>
        <w:t>önnur mál</w:t>
      </w:r>
      <w:r w:rsidR="003A493D" w:rsidRPr="00150876">
        <w:rPr>
          <w:color w:val="000000"/>
          <w:lang w:val="is-IS"/>
        </w:rPr>
        <w:t>“</w:t>
      </w:r>
      <w:r w:rsidRPr="00150876">
        <w:rPr>
          <w:color w:val="000000"/>
          <w:lang w:val="is-IS"/>
        </w:rPr>
        <w:t xml:space="preserve"> fyrir fundinn. </w:t>
      </w:r>
      <w:r w:rsidR="00A44E50" w:rsidRPr="00150876">
        <w:rPr>
          <w:color w:val="000000"/>
          <w:lang w:val="is-IS"/>
        </w:rPr>
        <w:t xml:space="preserve">Fundargerð 102. fundar samþykkt. </w:t>
      </w:r>
    </w:p>
    <w:p w14:paraId="1190B4BF" w14:textId="2E84D218" w:rsidR="008C53D5" w:rsidRPr="00150876" w:rsidRDefault="008C53D5" w:rsidP="008C53D5">
      <w:pPr>
        <w:pStyle w:val="NormalWeb"/>
        <w:numPr>
          <w:ilvl w:val="0"/>
          <w:numId w:val="20"/>
        </w:numPr>
        <w:rPr>
          <w:b/>
          <w:bCs/>
          <w:color w:val="000000"/>
          <w:lang w:val="is-IS"/>
        </w:rPr>
      </w:pPr>
      <w:proofErr w:type="spellStart"/>
      <w:r w:rsidRPr="00150876">
        <w:rPr>
          <w:b/>
          <w:bCs/>
          <w:color w:val="000000"/>
        </w:rPr>
        <w:t>Þriggja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mánaða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uppgjör</w:t>
      </w:r>
      <w:proofErr w:type="spellEnd"/>
      <w:r w:rsidRPr="00150876">
        <w:rPr>
          <w:b/>
          <w:bCs/>
          <w:color w:val="000000"/>
        </w:rPr>
        <w:t xml:space="preserve"> – Helga Karlsdóttir </w:t>
      </w:r>
      <w:proofErr w:type="spellStart"/>
      <w:r w:rsidRPr="00150876">
        <w:rPr>
          <w:b/>
          <w:bCs/>
          <w:color w:val="000000"/>
        </w:rPr>
        <w:t>kemur</w:t>
      </w:r>
      <w:proofErr w:type="spellEnd"/>
      <w:r w:rsidRPr="00150876">
        <w:rPr>
          <w:b/>
          <w:bCs/>
          <w:color w:val="000000"/>
        </w:rPr>
        <w:t xml:space="preserve"> á </w:t>
      </w:r>
      <w:proofErr w:type="spellStart"/>
      <w:r w:rsidRPr="00150876">
        <w:rPr>
          <w:b/>
          <w:bCs/>
          <w:color w:val="000000"/>
        </w:rPr>
        <w:t>fundinn</w:t>
      </w:r>
      <w:proofErr w:type="spellEnd"/>
    </w:p>
    <w:p w14:paraId="47D6ABFC" w14:textId="701D1EE7" w:rsidR="008C53D5" w:rsidRPr="00150876" w:rsidRDefault="008C53D5" w:rsidP="008C53D5">
      <w:pPr>
        <w:pStyle w:val="NormalWeb"/>
        <w:rPr>
          <w:color w:val="000000"/>
          <w:lang w:val="is-IS"/>
        </w:rPr>
      </w:pPr>
      <w:r w:rsidRPr="00150876">
        <w:rPr>
          <w:color w:val="000000"/>
          <w:lang w:val="is-IS"/>
        </w:rPr>
        <w:t>Helga f</w:t>
      </w:r>
      <w:r w:rsidR="00042A94">
        <w:rPr>
          <w:color w:val="000000"/>
          <w:lang w:val="is-IS"/>
        </w:rPr>
        <w:t>ór</w:t>
      </w:r>
      <w:r w:rsidRPr="00150876">
        <w:rPr>
          <w:color w:val="000000"/>
          <w:lang w:val="is-IS"/>
        </w:rPr>
        <w:t xml:space="preserve"> yfir þriggja mánaða uppgjör</w:t>
      </w:r>
      <w:r w:rsidR="006C5022" w:rsidRPr="00150876">
        <w:rPr>
          <w:color w:val="000000"/>
          <w:lang w:val="is-IS"/>
        </w:rPr>
        <w:t xml:space="preserve">, rekstrarreikning og útkomuspá. Rætt </w:t>
      </w:r>
      <w:r w:rsidR="00042A94">
        <w:rPr>
          <w:color w:val="000000"/>
          <w:lang w:val="is-IS"/>
        </w:rPr>
        <w:t xml:space="preserve">var </w:t>
      </w:r>
      <w:r w:rsidR="006C5022" w:rsidRPr="00150876">
        <w:rPr>
          <w:color w:val="000000"/>
          <w:lang w:val="is-IS"/>
        </w:rPr>
        <w:t>um innleiðingu jafnlaunavott</w:t>
      </w:r>
      <w:r w:rsidR="00447F52">
        <w:rPr>
          <w:color w:val="000000"/>
          <w:lang w:val="is-IS"/>
        </w:rPr>
        <w:t>unar.</w:t>
      </w:r>
    </w:p>
    <w:p w14:paraId="41DB13EE" w14:textId="363AED6F" w:rsidR="00A44E50" w:rsidRPr="00150876" w:rsidRDefault="00A44E50" w:rsidP="00A44E50">
      <w:pPr>
        <w:pStyle w:val="NormalWeb"/>
        <w:numPr>
          <w:ilvl w:val="0"/>
          <w:numId w:val="20"/>
        </w:numPr>
        <w:rPr>
          <w:b/>
          <w:bCs/>
          <w:color w:val="000000"/>
          <w:lang w:val="is-IS"/>
        </w:rPr>
      </w:pPr>
      <w:proofErr w:type="spellStart"/>
      <w:r w:rsidRPr="00150876">
        <w:rPr>
          <w:b/>
          <w:bCs/>
          <w:color w:val="000000"/>
        </w:rPr>
        <w:t>Starfsmannakönnun</w:t>
      </w:r>
      <w:proofErr w:type="spellEnd"/>
    </w:p>
    <w:p w14:paraId="6113318F" w14:textId="69FAC8E8" w:rsidR="00A44E50" w:rsidRPr="00150876" w:rsidRDefault="00A44E50" w:rsidP="00A44E50">
      <w:pPr>
        <w:pStyle w:val="NormalWeb"/>
        <w:rPr>
          <w:color w:val="000000"/>
          <w:lang w:val="is-IS"/>
        </w:rPr>
      </w:pPr>
      <w:proofErr w:type="spellStart"/>
      <w:r w:rsidRPr="00150876">
        <w:rPr>
          <w:color w:val="000000"/>
        </w:rPr>
        <w:t>Skólameistari</w:t>
      </w:r>
      <w:proofErr w:type="spellEnd"/>
      <w:r w:rsidRPr="00150876">
        <w:rPr>
          <w:color w:val="000000"/>
        </w:rPr>
        <w:t xml:space="preserve"> </w:t>
      </w:r>
      <w:proofErr w:type="spellStart"/>
      <w:r w:rsidRPr="00150876">
        <w:rPr>
          <w:color w:val="000000"/>
        </w:rPr>
        <w:t>ky</w:t>
      </w:r>
      <w:r w:rsidR="00042A94">
        <w:rPr>
          <w:color w:val="000000"/>
        </w:rPr>
        <w:t>nnti</w:t>
      </w:r>
      <w:proofErr w:type="spellEnd"/>
      <w:r w:rsidR="00042A94">
        <w:rPr>
          <w:color w:val="000000"/>
        </w:rPr>
        <w:t xml:space="preserve"> </w:t>
      </w:r>
      <w:proofErr w:type="spellStart"/>
      <w:r w:rsidRPr="00150876">
        <w:rPr>
          <w:color w:val="000000"/>
        </w:rPr>
        <w:t>niðurstöður</w:t>
      </w:r>
      <w:proofErr w:type="spellEnd"/>
      <w:r w:rsidR="00F93C04" w:rsidRPr="00150876">
        <w:rPr>
          <w:color w:val="000000"/>
          <w:lang w:val="is-IS"/>
        </w:rPr>
        <w:t xml:space="preserve"> </w:t>
      </w:r>
      <w:r w:rsidR="00447F52">
        <w:rPr>
          <w:color w:val="000000"/>
          <w:lang w:val="is-IS"/>
        </w:rPr>
        <w:t>s</w:t>
      </w:r>
      <w:r w:rsidR="00F93C04" w:rsidRPr="00150876">
        <w:rPr>
          <w:color w:val="000000"/>
          <w:lang w:val="is-IS"/>
        </w:rPr>
        <w:t>tarfsmannakönnunar</w:t>
      </w:r>
      <w:r w:rsidRPr="00150876">
        <w:rPr>
          <w:color w:val="000000"/>
        </w:rPr>
        <w:t xml:space="preserve"> </w:t>
      </w:r>
      <w:proofErr w:type="spellStart"/>
      <w:r w:rsidRPr="00150876">
        <w:rPr>
          <w:color w:val="000000"/>
        </w:rPr>
        <w:t>frá</w:t>
      </w:r>
      <w:proofErr w:type="spellEnd"/>
      <w:r w:rsidRPr="00150876">
        <w:rPr>
          <w:color w:val="000000"/>
        </w:rPr>
        <w:t xml:space="preserve"> </w:t>
      </w:r>
      <w:proofErr w:type="spellStart"/>
      <w:r w:rsidRPr="00150876">
        <w:rPr>
          <w:color w:val="000000"/>
        </w:rPr>
        <w:t>Hagvangi</w:t>
      </w:r>
      <w:proofErr w:type="spellEnd"/>
      <w:r w:rsidRPr="00150876">
        <w:rPr>
          <w:color w:val="000000"/>
          <w:lang w:val="is-IS"/>
        </w:rPr>
        <w:t xml:space="preserve">. Rætt </w:t>
      </w:r>
      <w:r w:rsidR="00042A94">
        <w:rPr>
          <w:color w:val="000000"/>
          <w:lang w:val="is-IS"/>
        </w:rPr>
        <w:t xml:space="preserve">var </w:t>
      </w:r>
      <w:r w:rsidRPr="00150876">
        <w:rPr>
          <w:color w:val="000000"/>
          <w:lang w:val="is-IS"/>
        </w:rPr>
        <w:t xml:space="preserve">um niðurstöðurnar og </w:t>
      </w:r>
      <w:r w:rsidR="00F93C04" w:rsidRPr="00150876">
        <w:rPr>
          <w:color w:val="000000"/>
          <w:lang w:val="is-IS"/>
        </w:rPr>
        <w:t xml:space="preserve">þann lærdóm og verkefni sem hún leiðir af sér. </w:t>
      </w:r>
    </w:p>
    <w:p w14:paraId="266C0983" w14:textId="604C58C8" w:rsidR="00F93C04" w:rsidRPr="00150876" w:rsidRDefault="00F93C04" w:rsidP="00F93C04">
      <w:pPr>
        <w:pStyle w:val="NormalWeb"/>
        <w:numPr>
          <w:ilvl w:val="0"/>
          <w:numId w:val="20"/>
        </w:numPr>
        <w:rPr>
          <w:color w:val="000000"/>
          <w:lang w:val="is-IS"/>
        </w:rPr>
      </w:pPr>
      <w:r w:rsidRPr="00150876">
        <w:rPr>
          <w:b/>
          <w:bCs/>
          <w:color w:val="000000"/>
          <w:lang w:val="is-IS"/>
        </w:rPr>
        <w:t>Almennt skólastarf</w:t>
      </w:r>
    </w:p>
    <w:p w14:paraId="757ACBCF" w14:textId="3858B526" w:rsidR="00F93C04" w:rsidRPr="00150876" w:rsidRDefault="00F93C04" w:rsidP="00F93C04">
      <w:pPr>
        <w:pStyle w:val="NormalWeb"/>
        <w:rPr>
          <w:color w:val="000000"/>
          <w:lang w:val="is-IS"/>
        </w:rPr>
      </w:pPr>
      <w:r w:rsidRPr="00150876">
        <w:rPr>
          <w:color w:val="000000"/>
          <w:lang w:val="is-IS"/>
        </w:rPr>
        <w:t xml:space="preserve">Skólameistari </w:t>
      </w:r>
      <w:r w:rsidR="00964338">
        <w:rPr>
          <w:color w:val="000000"/>
          <w:lang w:val="is-IS"/>
        </w:rPr>
        <w:t>sagði frá starfinu í MB, þ</w:t>
      </w:r>
      <w:r w:rsidR="003A493D" w:rsidRPr="00150876">
        <w:rPr>
          <w:color w:val="000000"/>
          <w:lang w:val="is-IS"/>
        </w:rPr>
        <w:t>að er s</w:t>
      </w:r>
      <w:r w:rsidRPr="00150876">
        <w:rPr>
          <w:color w:val="000000"/>
          <w:lang w:val="is-IS"/>
        </w:rPr>
        <w:t>töðu nemenda, félagslíf og skólalok vorið 2020. Farið yfir fjölda innrit</w:t>
      </w:r>
      <w:r w:rsidR="003A493D" w:rsidRPr="00150876">
        <w:rPr>
          <w:color w:val="000000"/>
          <w:lang w:val="is-IS"/>
        </w:rPr>
        <w:t>anna</w:t>
      </w:r>
      <w:r w:rsidRPr="00150876">
        <w:rPr>
          <w:color w:val="000000"/>
          <w:lang w:val="is-IS"/>
        </w:rPr>
        <w:t xml:space="preserve"> í skólann á haustönn.  </w:t>
      </w:r>
    </w:p>
    <w:p w14:paraId="0425BBE1" w14:textId="4AED03ED" w:rsidR="00964338" w:rsidRDefault="003A493D" w:rsidP="00F93C04">
      <w:pPr>
        <w:pStyle w:val="NormalWeb"/>
        <w:rPr>
          <w:color w:val="000000"/>
          <w:lang w:val="is-IS"/>
        </w:rPr>
      </w:pPr>
      <w:r w:rsidRPr="00150876">
        <w:rPr>
          <w:color w:val="000000"/>
          <w:lang w:val="is-IS"/>
        </w:rPr>
        <w:t>Skólameistari kyn</w:t>
      </w:r>
      <w:r w:rsidR="00964338">
        <w:rPr>
          <w:color w:val="000000"/>
          <w:lang w:val="is-IS"/>
        </w:rPr>
        <w:t>nti</w:t>
      </w:r>
      <w:r w:rsidR="0093280F" w:rsidRPr="00150876">
        <w:rPr>
          <w:color w:val="000000"/>
          <w:lang w:val="is-IS"/>
        </w:rPr>
        <w:t xml:space="preserve"> skóladagatal </w:t>
      </w:r>
      <w:r w:rsidRPr="00150876">
        <w:rPr>
          <w:color w:val="000000"/>
          <w:lang w:val="is-IS"/>
        </w:rPr>
        <w:t>MB veturinn</w:t>
      </w:r>
      <w:r w:rsidR="0093280F" w:rsidRPr="00150876">
        <w:rPr>
          <w:color w:val="000000"/>
          <w:lang w:val="is-IS"/>
        </w:rPr>
        <w:t xml:space="preserve"> 2020-2021 með umræðum</w:t>
      </w:r>
      <w:r w:rsidRPr="00150876">
        <w:rPr>
          <w:color w:val="000000"/>
          <w:lang w:val="is-IS"/>
        </w:rPr>
        <w:t xml:space="preserve"> í kjölfarið</w:t>
      </w:r>
      <w:r w:rsidR="0093280F" w:rsidRPr="00150876">
        <w:rPr>
          <w:color w:val="000000"/>
          <w:lang w:val="is-IS"/>
        </w:rPr>
        <w:t xml:space="preserve">. </w:t>
      </w:r>
    </w:p>
    <w:p w14:paraId="01BC7BFC" w14:textId="77777777" w:rsidR="00964338" w:rsidRDefault="00964338">
      <w:pPr>
        <w:rPr>
          <w:sz w:val="24"/>
          <w:szCs w:val="24"/>
          <w:lang w:val="is-IS" w:eastAsia="en-GB"/>
        </w:rPr>
      </w:pPr>
      <w:r>
        <w:rPr>
          <w:lang w:val="is-IS"/>
        </w:rPr>
        <w:br w:type="page"/>
      </w:r>
    </w:p>
    <w:p w14:paraId="5775528E" w14:textId="77777777" w:rsidR="0093280F" w:rsidRPr="00150876" w:rsidRDefault="0093280F" w:rsidP="00F93C04">
      <w:pPr>
        <w:pStyle w:val="NormalWeb"/>
        <w:rPr>
          <w:color w:val="000000"/>
          <w:lang w:val="is-IS"/>
        </w:rPr>
      </w:pPr>
    </w:p>
    <w:p w14:paraId="7EF432DC" w14:textId="42463491" w:rsidR="00FD4F0F" w:rsidRPr="00150876" w:rsidRDefault="00FD4F0F" w:rsidP="00FD4F0F">
      <w:pPr>
        <w:pStyle w:val="NormalWeb"/>
        <w:numPr>
          <w:ilvl w:val="0"/>
          <w:numId w:val="20"/>
        </w:numPr>
        <w:rPr>
          <w:b/>
          <w:bCs/>
          <w:color w:val="000000"/>
          <w:lang w:val="is-IS"/>
        </w:rPr>
      </w:pPr>
      <w:proofErr w:type="spellStart"/>
      <w:r w:rsidRPr="00150876">
        <w:rPr>
          <w:b/>
          <w:bCs/>
          <w:color w:val="000000"/>
        </w:rPr>
        <w:t>Netráðstefnan</w:t>
      </w:r>
      <w:proofErr w:type="spellEnd"/>
      <w:r w:rsidRPr="00150876">
        <w:rPr>
          <w:b/>
          <w:bCs/>
          <w:color w:val="000000"/>
        </w:rPr>
        <w:t xml:space="preserve"> „</w:t>
      </w:r>
      <w:proofErr w:type="spellStart"/>
      <w:r w:rsidRPr="00150876">
        <w:rPr>
          <w:b/>
          <w:bCs/>
          <w:color w:val="000000"/>
        </w:rPr>
        <w:t>Menntun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fyrir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r w:rsidRPr="00150876">
        <w:rPr>
          <w:b/>
          <w:bCs/>
          <w:color w:val="000000"/>
        </w:rPr>
        <w:t>störf</w:t>
      </w:r>
      <w:proofErr w:type="spellEnd"/>
      <w:r w:rsidRPr="00150876">
        <w:rPr>
          <w:b/>
          <w:bCs/>
          <w:color w:val="000000"/>
        </w:rPr>
        <w:t xml:space="preserve"> </w:t>
      </w:r>
      <w:proofErr w:type="spellStart"/>
      <w:proofErr w:type="gramStart"/>
      <w:r w:rsidRPr="00150876">
        <w:rPr>
          <w:b/>
          <w:bCs/>
          <w:color w:val="000000"/>
        </w:rPr>
        <w:t>framtíðar</w:t>
      </w:r>
      <w:proofErr w:type="spellEnd"/>
      <w:r w:rsidRPr="00150876">
        <w:rPr>
          <w:b/>
          <w:bCs/>
          <w:color w:val="000000"/>
        </w:rPr>
        <w:t>“</w:t>
      </w:r>
      <w:proofErr w:type="gramEnd"/>
    </w:p>
    <w:p w14:paraId="6FB3BDB8" w14:textId="005B645A" w:rsidR="008C53D5" w:rsidRPr="00150876" w:rsidRDefault="00964338" w:rsidP="008C53D5">
      <w:pPr>
        <w:pStyle w:val="NormalWeb"/>
        <w:rPr>
          <w:color w:val="000000"/>
          <w:lang w:val="is-IS"/>
        </w:rPr>
      </w:pPr>
      <w:r>
        <w:rPr>
          <w:color w:val="000000"/>
          <w:lang w:val="is-IS"/>
        </w:rPr>
        <w:t xml:space="preserve">Skólameistari fór </w:t>
      </w:r>
      <w:r w:rsidR="00FD4F0F" w:rsidRPr="00150876">
        <w:rPr>
          <w:color w:val="000000"/>
          <w:lang w:val="is-IS"/>
        </w:rPr>
        <w:t xml:space="preserve">yfir dagskrá ráðstefnunnar sem verður 19. </w:t>
      </w:r>
      <w:r>
        <w:rPr>
          <w:color w:val="000000"/>
          <w:lang w:val="is-IS"/>
        </w:rPr>
        <w:t>m</w:t>
      </w:r>
      <w:r w:rsidR="00FD4F0F" w:rsidRPr="00150876">
        <w:rPr>
          <w:color w:val="000000"/>
          <w:lang w:val="is-IS"/>
        </w:rPr>
        <w:t>aí</w:t>
      </w:r>
      <w:r>
        <w:rPr>
          <w:color w:val="000000"/>
          <w:lang w:val="is-IS"/>
        </w:rPr>
        <w:t xml:space="preserve"> nk.</w:t>
      </w:r>
    </w:p>
    <w:p w14:paraId="553FAC8E" w14:textId="77777777" w:rsidR="00FD4F0F" w:rsidRPr="00150876" w:rsidRDefault="00FD4F0F" w:rsidP="008C53D5">
      <w:pPr>
        <w:pStyle w:val="NormalWeb"/>
        <w:rPr>
          <w:color w:val="000000"/>
        </w:rPr>
      </w:pPr>
    </w:p>
    <w:p w14:paraId="195C5851" w14:textId="06CBA7EB" w:rsidR="00FD4F0F" w:rsidRPr="00150876" w:rsidRDefault="00FD4F0F" w:rsidP="00FD4F0F">
      <w:pPr>
        <w:pStyle w:val="NormalWeb"/>
        <w:numPr>
          <w:ilvl w:val="0"/>
          <w:numId w:val="20"/>
        </w:numPr>
        <w:rPr>
          <w:rFonts w:ascii="Helvetica" w:hAnsi="Helvetica"/>
          <w:b/>
          <w:bCs/>
          <w:color w:val="000000"/>
          <w:lang w:val="is-IS"/>
        </w:rPr>
      </w:pPr>
      <w:r w:rsidRPr="00150876">
        <w:rPr>
          <w:b/>
          <w:bCs/>
          <w:color w:val="000000"/>
          <w:lang w:val="is-IS"/>
        </w:rPr>
        <w:t xml:space="preserve">Framtíðarsýn </w:t>
      </w:r>
    </w:p>
    <w:p w14:paraId="4DF59E2A" w14:textId="0B5EEE75" w:rsidR="00FD4F0F" w:rsidRPr="00150876" w:rsidRDefault="00FD4F0F" w:rsidP="00FD4F0F">
      <w:pPr>
        <w:pStyle w:val="NormalWeb"/>
        <w:rPr>
          <w:rFonts w:ascii="Helvetica" w:hAnsi="Helvetica"/>
          <w:b/>
          <w:bCs/>
          <w:color w:val="000000"/>
          <w:lang w:val="is-IS"/>
        </w:rPr>
      </w:pPr>
      <w:r w:rsidRPr="00150876">
        <w:rPr>
          <w:color w:val="000000"/>
          <w:lang w:val="is-IS"/>
        </w:rPr>
        <w:t>Rætt um framtíð skólans. Umræður um stofnun nýrra námsbrauta</w:t>
      </w:r>
      <w:r w:rsidR="00997B42" w:rsidRPr="00150876">
        <w:rPr>
          <w:color w:val="000000"/>
          <w:lang w:val="is-IS"/>
        </w:rPr>
        <w:t>, stefnumótun</w:t>
      </w:r>
      <w:r w:rsidRPr="00150876">
        <w:rPr>
          <w:color w:val="000000"/>
          <w:lang w:val="is-IS"/>
        </w:rPr>
        <w:t xml:space="preserve"> og sérstöðu skólans.</w:t>
      </w:r>
      <w:r w:rsidR="00A47335" w:rsidRPr="00150876">
        <w:rPr>
          <w:color w:val="000000"/>
          <w:lang w:val="is-IS"/>
        </w:rPr>
        <w:t xml:space="preserve"> </w:t>
      </w:r>
    </w:p>
    <w:p w14:paraId="3C2BDA58" w14:textId="41A72C57" w:rsidR="00FD4F0F" w:rsidRPr="00150876" w:rsidRDefault="00FD4F0F" w:rsidP="00FD4F0F">
      <w:pPr>
        <w:pStyle w:val="NormalWeb"/>
        <w:numPr>
          <w:ilvl w:val="0"/>
          <w:numId w:val="20"/>
        </w:numPr>
        <w:rPr>
          <w:rFonts w:ascii="Helvetica" w:hAnsi="Helvetica"/>
          <w:b/>
          <w:bCs/>
          <w:color w:val="000000"/>
          <w:lang w:val="is-IS"/>
        </w:rPr>
      </w:pPr>
      <w:r w:rsidRPr="00150876">
        <w:rPr>
          <w:b/>
          <w:bCs/>
          <w:color w:val="000000"/>
          <w:lang w:val="is-IS"/>
        </w:rPr>
        <w:t xml:space="preserve">Nemendagarðar </w:t>
      </w:r>
    </w:p>
    <w:p w14:paraId="455CDC26" w14:textId="58EAE7E3" w:rsidR="00FD4F0F" w:rsidRPr="00150876" w:rsidRDefault="00997B42" w:rsidP="00FD4F0F">
      <w:pPr>
        <w:pStyle w:val="NormalWeb"/>
        <w:rPr>
          <w:color w:val="000000"/>
          <w:lang w:val="is-IS"/>
        </w:rPr>
      </w:pPr>
      <w:r w:rsidRPr="00150876">
        <w:rPr>
          <w:color w:val="000000"/>
          <w:lang w:val="is-IS"/>
        </w:rPr>
        <w:t xml:space="preserve">Rætt </w:t>
      </w:r>
      <w:r w:rsidR="00E67660">
        <w:rPr>
          <w:color w:val="000000"/>
          <w:lang w:val="is-IS"/>
        </w:rPr>
        <w:t xml:space="preserve">var </w:t>
      </w:r>
      <w:r w:rsidRPr="00150876">
        <w:rPr>
          <w:color w:val="000000"/>
          <w:lang w:val="is-IS"/>
        </w:rPr>
        <w:t xml:space="preserve">um stöðu mála </w:t>
      </w:r>
      <w:r w:rsidR="00063F93">
        <w:rPr>
          <w:color w:val="000000"/>
          <w:lang w:val="is-IS"/>
        </w:rPr>
        <w:t>á skoðun</w:t>
      </w:r>
      <w:r w:rsidRPr="00150876">
        <w:rPr>
          <w:color w:val="000000"/>
          <w:lang w:val="is-IS"/>
        </w:rPr>
        <w:t xml:space="preserve"> á fýsileika og umfangi nemendagarða</w:t>
      </w:r>
      <w:r w:rsidR="003A493D" w:rsidRPr="00150876">
        <w:rPr>
          <w:color w:val="000000"/>
          <w:lang w:val="is-IS"/>
        </w:rPr>
        <w:t xml:space="preserve">, </w:t>
      </w:r>
      <w:r w:rsidRPr="00150876">
        <w:rPr>
          <w:color w:val="000000"/>
          <w:lang w:val="is-IS"/>
        </w:rPr>
        <w:t>heimavistar</w:t>
      </w:r>
      <w:r w:rsidR="003A493D" w:rsidRPr="00150876">
        <w:rPr>
          <w:color w:val="000000"/>
          <w:lang w:val="is-IS"/>
        </w:rPr>
        <w:t xml:space="preserve"> eða annar</w:t>
      </w:r>
      <w:r w:rsidR="00447F52">
        <w:rPr>
          <w:color w:val="000000"/>
          <w:lang w:val="is-IS"/>
        </w:rPr>
        <w:t>r</w:t>
      </w:r>
      <w:r w:rsidR="003A493D" w:rsidRPr="00150876">
        <w:rPr>
          <w:color w:val="000000"/>
          <w:lang w:val="is-IS"/>
        </w:rPr>
        <w:t>a búsetuúrræða fyrir nemendur</w:t>
      </w:r>
      <w:r w:rsidRPr="00150876">
        <w:rPr>
          <w:color w:val="000000"/>
          <w:lang w:val="is-IS"/>
        </w:rPr>
        <w:t xml:space="preserve"> út frá þörfum skóla</w:t>
      </w:r>
      <w:r w:rsidR="003A493D" w:rsidRPr="00150876">
        <w:rPr>
          <w:color w:val="000000"/>
          <w:lang w:val="is-IS"/>
        </w:rPr>
        <w:t>ns</w:t>
      </w:r>
      <w:r w:rsidRPr="00150876">
        <w:rPr>
          <w:color w:val="000000"/>
          <w:lang w:val="is-IS"/>
        </w:rPr>
        <w:t xml:space="preserve"> og samfélags. </w:t>
      </w:r>
      <w:r w:rsidR="00150876" w:rsidRPr="00150876">
        <w:rPr>
          <w:color w:val="000000"/>
          <w:lang w:val="is-IS"/>
        </w:rPr>
        <w:t>MB v</w:t>
      </w:r>
      <w:r w:rsidR="00447F52">
        <w:rPr>
          <w:color w:val="000000"/>
          <w:lang w:val="is-IS"/>
        </w:rPr>
        <w:t xml:space="preserve">erður </w:t>
      </w:r>
      <w:r w:rsidR="00150876" w:rsidRPr="00150876">
        <w:rPr>
          <w:color w:val="000000"/>
          <w:lang w:val="is-IS"/>
        </w:rPr>
        <w:t>í</w:t>
      </w:r>
      <w:r w:rsidRPr="00150876">
        <w:rPr>
          <w:color w:val="000000"/>
          <w:lang w:val="is-IS"/>
        </w:rPr>
        <w:t xml:space="preserve"> samstarfi við Borgarbyggð og Samt</w:t>
      </w:r>
      <w:r w:rsidR="00447F52">
        <w:rPr>
          <w:color w:val="000000"/>
          <w:lang w:val="is-IS"/>
        </w:rPr>
        <w:t>ök</w:t>
      </w:r>
      <w:r w:rsidRPr="00150876">
        <w:rPr>
          <w:color w:val="000000"/>
          <w:lang w:val="is-IS"/>
        </w:rPr>
        <w:t xml:space="preserve"> sveitarfélaga á Vesturlandi</w:t>
      </w:r>
      <w:r w:rsidR="00150876" w:rsidRPr="00150876">
        <w:rPr>
          <w:color w:val="000000"/>
          <w:lang w:val="is-IS"/>
        </w:rPr>
        <w:t xml:space="preserve"> í verkefninu</w:t>
      </w:r>
      <w:r w:rsidRPr="00150876">
        <w:rPr>
          <w:color w:val="000000"/>
          <w:lang w:val="is-IS"/>
        </w:rPr>
        <w:t xml:space="preserve">. </w:t>
      </w:r>
    </w:p>
    <w:p w14:paraId="2D2EF5A4" w14:textId="55AD18E3" w:rsidR="00FD4F0F" w:rsidRPr="00150876" w:rsidRDefault="00FD4F0F" w:rsidP="00FD4F0F">
      <w:pPr>
        <w:pStyle w:val="NormalWeb"/>
        <w:numPr>
          <w:ilvl w:val="0"/>
          <w:numId w:val="20"/>
        </w:numPr>
        <w:rPr>
          <w:rFonts w:ascii="Helvetica" w:hAnsi="Helvetica"/>
          <w:b/>
          <w:bCs/>
          <w:color w:val="000000"/>
          <w:lang w:val="is-IS"/>
        </w:rPr>
      </w:pPr>
      <w:r w:rsidRPr="00150876">
        <w:rPr>
          <w:b/>
          <w:bCs/>
          <w:color w:val="000000"/>
          <w:lang w:val="is-IS"/>
        </w:rPr>
        <w:t>Aðalfundur</w:t>
      </w:r>
    </w:p>
    <w:p w14:paraId="6CA0A6B6" w14:textId="7B50BFAD" w:rsidR="00FD4F0F" w:rsidRPr="00150876" w:rsidRDefault="00997B42" w:rsidP="00FD4F0F">
      <w:pPr>
        <w:pStyle w:val="NormalWeb"/>
        <w:rPr>
          <w:color w:val="000000"/>
          <w:lang w:val="is-IS"/>
        </w:rPr>
      </w:pPr>
      <w:r w:rsidRPr="00150876">
        <w:rPr>
          <w:color w:val="000000"/>
          <w:lang w:val="is-IS"/>
        </w:rPr>
        <w:t xml:space="preserve">Stefnt er að því að halda aðalfund 3. </w:t>
      </w:r>
      <w:r w:rsidR="003A493D" w:rsidRPr="00150876">
        <w:rPr>
          <w:color w:val="000000"/>
          <w:lang w:val="is-IS"/>
        </w:rPr>
        <w:t>j</w:t>
      </w:r>
      <w:r w:rsidRPr="00150876">
        <w:rPr>
          <w:color w:val="000000"/>
          <w:lang w:val="is-IS"/>
        </w:rPr>
        <w:t xml:space="preserve">úní næstkomandi. Nánari dagskrá er samkvæmt samþykktum skólans. Rætt um breytingar á samþykktum skólans. Stjórnarformanni og Flosa stjórnarmanni er falið að skoða breytingar á samþykktum. </w:t>
      </w:r>
    </w:p>
    <w:p w14:paraId="2548942D" w14:textId="65EEC7AE" w:rsidR="003A493D" w:rsidRPr="00150876" w:rsidRDefault="006A3804" w:rsidP="00FD4F0F">
      <w:pPr>
        <w:pStyle w:val="NormalWeb"/>
        <w:rPr>
          <w:color w:val="000000"/>
          <w:lang w:val="is-IS"/>
        </w:rPr>
      </w:pPr>
      <w:r>
        <w:rPr>
          <w:color w:val="000000"/>
          <w:lang w:val="is-IS"/>
        </w:rPr>
        <w:t xml:space="preserve">Launakjör </w:t>
      </w:r>
      <w:r w:rsidR="003A493D" w:rsidRPr="00150876">
        <w:rPr>
          <w:color w:val="000000"/>
          <w:lang w:val="is-IS"/>
        </w:rPr>
        <w:t xml:space="preserve">stjórnarmanna </w:t>
      </w:r>
      <w:r>
        <w:rPr>
          <w:color w:val="000000"/>
          <w:lang w:val="is-IS"/>
        </w:rPr>
        <w:t xml:space="preserve">rædd og hvaða </w:t>
      </w:r>
      <w:r w:rsidR="003D7DD0">
        <w:rPr>
          <w:color w:val="000000"/>
          <w:lang w:val="is-IS"/>
        </w:rPr>
        <w:t xml:space="preserve">línur hafa verið lagðar í þeim efnum síðustu ár.  Stjórn </w:t>
      </w:r>
      <w:r w:rsidR="00D2018E">
        <w:rPr>
          <w:color w:val="000000"/>
          <w:lang w:val="is-IS"/>
        </w:rPr>
        <w:t xml:space="preserve">ræddi og lagði til að skipt verði við sama </w:t>
      </w:r>
      <w:r w:rsidR="003A493D" w:rsidRPr="00150876">
        <w:rPr>
          <w:color w:val="000000"/>
          <w:lang w:val="is-IS"/>
        </w:rPr>
        <w:t>endurskoðendafyrirtæki</w:t>
      </w:r>
      <w:r w:rsidR="00D2018E">
        <w:rPr>
          <w:color w:val="000000"/>
          <w:lang w:val="is-IS"/>
        </w:rPr>
        <w:t xml:space="preserve"> og síðustu ár. Sú tillaga verður lögð fram á aðalfundinum 3. júní nk.</w:t>
      </w:r>
    </w:p>
    <w:p w14:paraId="58E08313" w14:textId="6F746DEA" w:rsidR="003057D9" w:rsidRPr="00150876" w:rsidRDefault="00FD4F0F" w:rsidP="00FD4F0F">
      <w:pPr>
        <w:pStyle w:val="NormalWeb"/>
        <w:numPr>
          <w:ilvl w:val="0"/>
          <w:numId w:val="20"/>
        </w:numPr>
        <w:rPr>
          <w:rFonts w:ascii="Helvetica" w:hAnsi="Helvetica"/>
          <w:b/>
          <w:bCs/>
          <w:color w:val="000000"/>
          <w:lang w:val="is-IS"/>
        </w:rPr>
      </w:pPr>
      <w:r w:rsidRPr="00150876">
        <w:rPr>
          <w:b/>
          <w:bCs/>
          <w:color w:val="000000"/>
          <w:lang w:val="is-IS"/>
        </w:rPr>
        <w:t>Önnur mál</w:t>
      </w:r>
    </w:p>
    <w:p w14:paraId="60A9AD6E" w14:textId="12627E37" w:rsidR="00FD4F0F" w:rsidRPr="00150876" w:rsidRDefault="00430640" w:rsidP="00FD4F0F">
      <w:pPr>
        <w:pStyle w:val="NormalWeb"/>
        <w:rPr>
          <w:color w:val="000000"/>
          <w:lang w:val="is-IS"/>
        </w:rPr>
      </w:pPr>
      <w:r w:rsidRPr="00150876">
        <w:rPr>
          <w:color w:val="000000"/>
          <w:lang w:val="is-IS"/>
        </w:rPr>
        <w:t xml:space="preserve">Rætt um að hafa varamenn stjórnar betur upplýsta </w:t>
      </w:r>
      <w:r w:rsidR="00447F52">
        <w:rPr>
          <w:color w:val="000000"/>
          <w:lang w:val="is-IS"/>
        </w:rPr>
        <w:t xml:space="preserve">og þeir fái einnig send </w:t>
      </w:r>
      <w:r w:rsidRPr="00150876">
        <w:rPr>
          <w:color w:val="000000"/>
          <w:lang w:val="is-IS"/>
        </w:rPr>
        <w:t>fundargö</w:t>
      </w:r>
      <w:r w:rsidR="00447F52">
        <w:rPr>
          <w:color w:val="000000"/>
          <w:lang w:val="is-IS"/>
        </w:rPr>
        <w:t xml:space="preserve">gn fyrir stjórnarfundi. </w:t>
      </w:r>
    </w:p>
    <w:p w14:paraId="77637B30" w14:textId="3E79DAF2" w:rsidR="00150876" w:rsidRPr="00150876" w:rsidRDefault="00150876" w:rsidP="00FD4F0F">
      <w:pPr>
        <w:pStyle w:val="NormalWeb"/>
        <w:rPr>
          <w:color w:val="000000"/>
          <w:lang w:val="is-IS"/>
        </w:rPr>
      </w:pPr>
    </w:p>
    <w:p w14:paraId="63D14F27" w14:textId="4F8CEE75" w:rsidR="00150876" w:rsidRPr="00150876" w:rsidRDefault="00150876" w:rsidP="00FD4F0F">
      <w:pPr>
        <w:pStyle w:val="NormalWeb"/>
        <w:rPr>
          <w:rFonts w:ascii="Helvetica" w:hAnsi="Helvetica"/>
          <w:b/>
          <w:bCs/>
          <w:color w:val="000000"/>
          <w:lang w:val="is-IS"/>
        </w:rPr>
      </w:pPr>
      <w:r w:rsidRPr="00150876">
        <w:rPr>
          <w:color w:val="000000"/>
          <w:lang w:val="is-IS"/>
        </w:rPr>
        <w:t xml:space="preserve">Fleira var ekki gert og er fundi slitið kl. 10:10. </w:t>
      </w:r>
    </w:p>
    <w:sectPr w:rsidR="00150876" w:rsidRPr="00150876" w:rsidSect="00C06C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3B6C" w14:textId="77777777" w:rsidR="006506AB" w:rsidRDefault="006506AB">
      <w:r>
        <w:separator/>
      </w:r>
    </w:p>
  </w:endnote>
  <w:endnote w:type="continuationSeparator" w:id="0">
    <w:p w14:paraId="1C2282E4" w14:textId="77777777" w:rsidR="006506AB" w:rsidRDefault="006506AB">
      <w:r>
        <w:continuationSeparator/>
      </w:r>
    </w:p>
  </w:endnote>
  <w:endnote w:type="continuationNotice" w:id="1">
    <w:p w14:paraId="02FF2DA7" w14:textId="77777777" w:rsidR="006506AB" w:rsidRDefault="006506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A5156" w14:textId="77777777" w:rsidR="00793CDC" w:rsidRDefault="00793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CD103" w14:textId="77777777" w:rsidR="00744278" w:rsidRDefault="00744278">
    <w:pPr>
      <w:tabs>
        <w:tab w:val="center" w:pos="4320"/>
        <w:tab w:val="right" w:pos="8640"/>
      </w:tabs>
      <w:spacing w:line="360" w:lineRule="auto"/>
      <w:jc w:val="center"/>
    </w:pPr>
    <w:r>
      <w:rPr>
        <w:rFonts w:ascii="Arial" w:eastAsia="Arial" w:hAnsi="Arial" w:cs="Arial"/>
        <w:b/>
        <w:color w:val="800000"/>
        <w:sz w:val="24"/>
        <w:szCs w:val="24"/>
      </w:rPr>
      <w:t>_______________________________________________________________</w:t>
    </w:r>
  </w:p>
  <w:p w14:paraId="6ED34D3B" w14:textId="77777777" w:rsidR="00E223A6" w:rsidRDefault="00744278">
    <w:pPr>
      <w:tabs>
        <w:tab w:val="center" w:pos="4320"/>
        <w:tab w:val="right" w:pos="8640"/>
      </w:tabs>
      <w:spacing w:line="360" w:lineRule="auto"/>
      <w:jc w:val="center"/>
      <w:rPr>
        <w:rFonts w:ascii="Arial" w:eastAsia="Arial" w:hAnsi="Arial" w:cs="Arial"/>
        <w:color w:val="800000"/>
        <w:sz w:val="18"/>
        <w:szCs w:val="18"/>
      </w:rPr>
    </w:pPr>
    <w:proofErr w:type="spellStart"/>
    <w:r>
      <w:rPr>
        <w:rFonts w:ascii="Arial" w:eastAsia="Arial" w:hAnsi="Arial" w:cs="Arial"/>
        <w:b/>
        <w:color w:val="800000"/>
        <w:sz w:val="18"/>
        <w:szCs w:val="18"/>
      </w:rPr>
      <w:t>Menntaskóli</w:t>
    </w:r>
    <w:proofErr w:type="spellEnd"/>
    <w:r>
      <w:rPr>
        <w:rFonts w:ascii="Arial" w:eastAsia="Arial" w:hAnsi="Arial" w:cs="Arial"/>
        <w:b/>
        <w:color w:val="800000"/>
        <w:sz w:val="18"/>
        <w:szCs w:val="18"/>
      </w:rPr>
      <w:t xml:space="preserve"> Borgarfjarðar</w:t>
    </w:r>
    <w:r>
      <w:rPr>
        <w:rFonts w:ascii="Arial" w:eastAsia="Arial" w:hAnsi="Arial" w:cs="Arial"/>
        <w:color w:val="800000"/>
        <w:sz w:val="18"/>
        <w:szCs w:val="18"/>
      </w:rPr>
      <w:t xml:space="preserve">, </w:t>
    </w:r>
    <w:proofErr w:type="spellStart"/>
    <w:r>
      <w:rPr>
        <w:rFonts w:ascii="Arial" w:eastAsia="Arial" w:hAnsi="Arial" w:cs="Arial"/>
        <w:color w:val="800000"/>
        <w:sz w:val="18"/>
        <w:szCs w:val="18"/>
      </w:rPr>
      <w:t>Borgarbraut</w:t>
    </w:r>
    <w:proofErr w:type="spellEnd"/>
    <w:r>
      <w:rPr>
        <w:rFonts w:ascii="Arial" w:eastAsia="Arial" w:hAnsi="Arial" w:cs="Arial"/>
        <w:color w:val="800000"/>
        <w:sz w:val="18"/>
        <w:szCs w:val="18"/>
      </w:rPr>
      <w:t xml:space="preserve"> 54, 310 </w:t>
    </w:r>
    <w:proofErr w:type="spellStart"/>
    <w:r>
      <w:rPr>
        <w:rFonts w:ascii="Arial" w:eastAsia="Arial" w:hAnsi="Arial" w:cs="Arial"/>
        <w:color w:val="800000"/>
        <w:sz w:val="18"/>
        <w:szCs w:val="18"/>
      </w:rPr>
      <w:t>Borgarnes</w:t>
    </w:r>
    <w:proofErr w:type="spellEnd"/>
    <w:r>
      <w:rPr>
        <w:rFonts w:ascii="Arial" w:eastAsia="Arial" w:hAnsi="Arial" w:cs="Arial"/>
        <w:color w:val="800000"/>
        <w:sz w:val="18"/>
        <w:szCs w:val="18"/>
      </w:rPr>
      <w:t xml:space="preserve">, </w:t>
    </w:r>
    <w:proofErr w:type="spellStart"/>
    <w:r>
      <w:rPr>
        <w:rFonts w:ascii="Arial" w:eastAsia="Arial" w:hAnsi="Arial" w:cs="Arial"/>
        <w:color w:val="800000"/>
        <w:sz w:val="18"/>
        <w:szCs w:val="18"/>
      </w:rPr>
      <w:t>sími</w:t>
    </w:r>
    <w:proofErr w:type="spellEnd"/>
    <w:r>
      <w:rPr>
        <w:rFonts w:ascii="Arial" w:eastAsia="Arial" w:hAnsi="Arial" w:cs="Arial"/>
        <w:color w:val="800000"/>
        <w:sz w:val="18"/>
        <w:szCs w:val="18"/>
      </w:rPr>
      <w:t xml:space="preserve"> 433-7700,</w:t>
    </w:r>
  </w:p>
  <w:p w14:paraId="61FB1344" w14:textId="3B46B2AA" w:rsidR="00744278" w:rsidRDefault="00744278">
    <w:pPr>
      <w:tabs>
        <w:tab w:val="center" w:pos="4320"/>
        <w:tab w:val="right" w:pos="8640"/>
      </w:tabs>
      <w:spacing w:line="360" w:lineRule="auto"/>
      <w:jc w:val="center"/>
    </w:pPr>
    <w:r>
      <w:rPr>
        <w:rFonts w:ascii="Arial" w:eastAsia="Arial" w:hAnsi="Arial" w:cs="Arial"/>
        <w:color w:val="800000"/>
        <w:sz w:val="18"/>
        <w:szCs w:val="18"/>
      </w:rPr>
      <w:t xml:space="preserve"> </w:t>
    </w:r>
    <w:hyperlink r:id="rId1">
      <w:r>
        <w:rPr>
          <w:rFonts w:ascii="Arial" w:eastAsia="Arial" w:hAnsi="Arial" w:cs="Arial"/>
          <w:color w:val="0000FF"/>
          <w:sz w:val="24"/>
          <w:szCs w:val="24"/>
          <w:u w:val="single"/>
        </w:rPr>
        <w:t>http://www.menntaborg.is</w:t>
      </w:r>
    </w:hyperlink>
    <w:hyperlink r:id="rId2"/>
  </w:p>
  <w:p w14:paraId="781EF3DD" w14:textId="77777777" w:rsidR="00744278" w:rsidRDefault="0026480B">
    <w:pPr>
      <w:tabs>
        <w:tab w:val="center" w:pos="4320"/>
        <w:tab w:val="right" w:pos="8640"/>
      </w:tabs>
      <w:spacing w:after="390"/>
    </w:pPr>
    <w:hyperlink r:id="rId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9D9E3" w14:textId="77777777" w:rsidR="00793CDC" w:rsidRDefault="00793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6EBC6" w14:textId="77777777" w:rsidR="006506AB" w:rsidRDefault="006506AB">
      <w:r>
        <w:separator/>
      </w:r>
    </w:p>
  </w:footnote>
  <w:footnote w:type="continuationSeparator" w:id="0">
    <w:p w14:paraId="397EA199" w14:textId="77777777" w:rsidR="006506AB" w:rsidRDefault="006506AB">
      <w:r>
        <w:continuationSeparator/>
      </w:r>
    </w:p>
  </w:footnote>
  <w:footnote w:type="continuationNotice" w:id="1">
    <w:p w14:paraId="069698EB" w14:textId="77777777" w:rsidR="006506AB" w:rsidRDefault="006506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72BE1" w14:textId="77777777" w:rsidR="004759E0" w:rsidRDefault="00475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3FCD0" w14:textId="77777777" w:rsidR="00744278" w:rsidRDefault="00744278">
    <w:pPr>
      <w:spacing w:before="709"/>
    </w:pPr>
    <w:r>
      <w:rPr>
        <w:noProof/>
      </w:rPr>
      <w:drawing>
        <wp:inline distT="0" distB="0" distL="114300" distR="114300" wp14:anchorId="5B4E2178" wp14:editId="5F66EC82">
          <wp:extent cx="1942465" cy="94742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2465" cy="947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0C0F" w14:textId="77777777" w:rsidR="004759E0" w:rsidRDefault="0047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AFE"/>
    <w:multiLevelType w:val="hybridMultilevel"/>
    <w:tmpl w:val="12F8F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E50349"/>
    <w:multiLevelType w:val="multilevel"/>
    <w:tmpl w:val="87960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742E8"/>
    <w:multiLevelType w:val="hybridMultilevel"/>
    <w:tmpl w:val="1F58BD4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AD1436"/>
    <w:multiLevelType w:val="hybridMultilevel"/>
    <w:tmpl w:val="9506A1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1D12AB"/>
    <w:multiLevelType w:val="hybridMultilevel"/>
    <w:tmpl w:val="CDCC982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26137"/>
    <w:multiLevelType w:val="hybridMultilevel"/>
    <w:tmpl w:val="9DF8E506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616D9E"/>
    <w:multiLevelType w:val="hybridMultilevel"/>
    <w:tmpl w:val="1A1AB5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6D39F6"/>
    <w:multiLevelType w:val="hybridMultilevel"/>
    <w:tmpl w:val="5ED8F8F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34353F"/>
    <w:multiLevelType w:val="hybridMultilevel"/>
    <w:tmpl w:val="C53C1DF8"/>
    <w:lvl w:ilvl="0" w:tplc="88582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7BE3"/>
    <w:multiLevelType w:val="hybridMultilevel"/>
    <w:tmpl w:val="01D0C2C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913456"/>
    <w:multiLevelType w:val="multilevel"/>
    <w:tmpl w:val="91B8EA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3EAF1359"/>
    <w:multiLevelType w:val="hybridMultilevel"/>
    <w:tmpl w:val="CAB87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C556D0"/>
    <w:multiLevelType w:val="hybridMultilevel"/>
    <w:tmpl w:val="5F583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00FCE"/>
    <w:multiLevelType w:val="hybridMultilevel"/>
    <w:tmpl w:val="C53C1DF8"/>
    <w:lvl w:ilvl="0" w:tplc="88582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B748B"/>
    <w:multiLevelType w:val="hybridMultilevel"/>
    <w:tmpl w:val="1166F89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29099B"/>
    <w:multiLevelType w:val="multilevel"/>
    <w:tmpl w:val="65CA72E6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6" w15:restartNumberingAfterBreak="0">
    <w:nsid w:val="698A1841"/>
    <w:multiLevelType w:val="hybridMultilevel"/>
    <w:tmpl w:val="15CA4B18"/>
    <w:lvl w:ilvl="0" w:tplc="5FE442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36BE0"/>
    <w:multiLevelType w:val="hybridMultilevel"/>
    <w:tmpl w:val="6B5037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EBB4E70"/>
    <w:multiLevelType w:val="hybridMultilevel"/>
    <w:tmpl w:val="6DF4B5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F5B0A9D"/>
    <w:multiLevelType w:val="hybridMultilevel"/>
    <w:tmpl w:val="AA0C0574"/>
    <w:lvl w:ilvl="0" w:tplc="88582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"/>
  </w:num>
  <w:num w:numId="5">
    <w:abstractNumId w:val="11"/>
  </w:num>
  <w:num w:numId="6">
    <w:abstractNumId w:val="18"/>
  </w:num>
  <w:num w:numId="7">
    <w:abstractNumId w:val="3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8"/>
  </w:num>
  <w:num w:numId="17">
    <w:abstractNumId w:val="19"/>
  </w:num>
  <w:num w:numId="18">
    <w:abstractNumId w:val="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D9"/>
    <w:rsid w:val="00001C4B"/>
    <w:rsid w:val="00007E13"/>
    <w:rsid w:val="00010AA1"/>
    <w:rsid w:val="000112A7"/>
    <w:rsid w:val="000203A1"/>
    <w:rsid w:val="00020E9E"/>
    <w:rsid w:val="000219FC"/>
    <w:rsid w:val="00030EB7"/>
    <w:rsid w:val="00031560"/>
    <w:rsid w:val="00034323"/>
    <w:rsid w:val="00036FCD"/>
    <w:rsid w:val="000404E5"/>
    <w:rsid w:val="00042A94"/>
    <w:rsid w:val="00046F05"/>
    <w:rsid w:val="00055A2D"/>
    <w:rsid w:val="00063F93"/>
    <w:rsid w:val="000646E8"/>
    <w:rsid w:val="00066B40"/>
    <w:rsid w:val="000708D5"/>
    <w:rsid w:val="00071711"/>
    <w:rsid w:val="0007266E"/>
    <w:rsid w:val="00076508"/>
    <w:rsid w:val="00084D5D"/>
    <w:rsid w:val="00093C3F"/>
    <w:rsid w:val="000952A3"/>
    <w:rsid w:val="000A1329"/>
    <w:rsid w:val="000A33D1"/>
    <w:rsid w:val="000B112F"/>
    <w:rsid w:val="000B1767"/>
    <w:rsid w:val="000B32B7"/>
    <w:rsid w:val="000B3866"/>
    <w:rsid w:val="000B3C2E"/>
    <w:rsid w:val="000B4648"/>
    <w:rsid w:val="000B6D61"/>
    <w:rsid w:val="000B78BC"/>
    <w:rsid w:val="000C465B"/>
    <w:rsid w:val="000C671A"/>
    <w:rsid w:val="000D110E"/>
    <w:rsid w:val="000D4079"/>
    <w:rsid w:val="000D5122"/>
    <w:rsid w:val="000E0CC9"/>
    <w:rsid w:val="000E27B3"/>
    <w:rsid w:val="000E4CEA"/>
    <w:rsid w:val="000F031B"/>
    <w:rsid w:val="00102F00"/>
    <w:rsid w:val="00103B7B"/>
    <w:rsid w:val="0010595B"/>
    <w:rsid w:val="001060DF"/>
    <w:rsid w:val="001155EB"/>
    <w:rsid w:val="00115A87"/>
    <w:rsid w:val="00116AE0"/>
    <w:rsid w:val="001213A0"/>
    <w:rsid w:val="00121AE5"/>
    <w:rsid w:val="00123DBF"/>
    <w:rsid w:val="0012511B"/>
    <w:rsid w:val="00127F85"/>
    <w:rsid w:val="00133819"/>
    <w:rsid w:val="00140597"/>
    <w:rsid w:val="00140FEE"/>
    <w:rsid w:val="00150876"/>
    <w:rsid w:val="00150AC7"/>
    <w:rsid w:val="0015239B"/>
    <w:rsid w:val="0015580E"/>
    <w:rsid w:val="0015653F"/>
    <w:rsid w:val="0015766E"/>
    <w:rsid w:val="00157DA1"/>
    <w:rsid w:val="00161F6D"/>
    <w:rsid w:val="001642EA"/>
    <w:rsid w:val="00165FE4"/>
    <w:rsid w:val="00172BC1"/>
    <w:rsid w:val="00173769"/>
    <w:rsid w:val="001741A0"/>
    <w:rsid w:val="001749EC"/>
    <w:rsid w:val="001778BA"/>
    <w:rsid w:val="0018320B"/>
    <w:rsid w:val="001864B2"/>
    <w:rsid w:val="00196065"/>
    <w:rsid w:val="00196156"/>
    <w:rsid w:val="00197B21"/>
    <w:rsid w:val="001A6B27"/>
    <w:rsid w:val="001A6CED"/>
    <w:rsid w:val="001A788E"/>
    <w:rsid w:val="001A7890"/>
    <w:rsid w:val="001A79A5"/>
    <w:rsid w:val="001B6946"/>
    <w:rsid w:val="001C7D53"/>
    <w:rsid w:val="001D1382"/>
    <w:rsid w:val="001D6721"/>
    <w:rsid w:val="001E167E"/>
    <w:rsid w:val="001E5756"/>
    <w:rsid w:val="001E5E8F"/>
    <w:rsid w:val="001E6B09"/>
    <w:rsid w:val="001F68CC"/>
    <w:rsid w:val="00203E7A"/>
    <w:rsid w:val="002063D4"/>
    <w:rsid w:val="00211914"/>
    <w:rsid w:val="00213020"/>
    <w:rsid w:val="002133C1"/>
    <w:rsid w:val="00213A03"/>
    <w:rsid w:val="00216A25"/>
    <w:rsid w:val="002232EB"/>
    <w:rsid w:val="0022705E"/>
    <w:rsid w:val="002306E4"/>
    <w:rsid w:val="00231544"/>
    <w:rsid w:val="0023436D"/>
    <w:rsid w:val="00234AEF"/>
    <w:rsid w:val="0023766A"/>
    <w:rsid w:val="00242D87"/>
    <w:rsid w:val="00246B19"/>
    <w:rsid w:val="00247BFB"/>
    <w:rsid w:val="002539CC"/>
    <w:rsid w:val="00255CC3"/>
    <w:rsid w:val="00262D5E"/>
    <w:rsid w:val="00262E3B"/>
    <w:rsid w:val="0026480B"/>
    <w:rsid w:val="00264BEF"/>
    <w:rsid w:val="00265080"/>
    <w:rsid w:val="00270E11"/>
    <w:rsid w:val="00271666"/>
    <w:rsid w:val="00272064"/>
    <w:rsid w:val="00273C00"/>
    <w:rsid w:val="00273C26"/>
    <w:rsid w:val="0027587B"/>
    <w:rsid w:val="00280E3D"/>
    <w:rsid w:val="0029008F"/>
    <w:rsid w:val="00291836"/>
    <w:rsid w:val="002955E5"/>
    <w:rsid w:val="0029638E"/>
    <w:rsid w:val="002A2AEF"/>
    <w:rsid w:val="002A7A2D"/>
    <w:rsid w:val="002C51EB"/>
    <w:rsid w:val="002C6C13"/>
    <w:rsid w:val="002C6E07"/>
    <w:rsid w:val="002D0C48"/>
    <w:rsid w:val="002D1D24"/>
    <w:rsid w:val="002D6105"/>
    <w:rsid w:val="002E028F"/>
    <w:rsid w:val="002E0A28"/>
    <w:rsid w:val="002E5D36"/>
    <w:rsid w:val="002F1BA8"/>
    <w:rsid w:val="00300EBA"/>
    <w:rsid w:val="00303C4F"/>
    <w:rsid w:val="003057D9"/>
    <w:rsid w:val="00306887"/>
    <w:rsid w:val="00315D95"/>
    <w:rsid w:val="003259B9"/>
    <w:rsid w:val="00325AF9"/>
    <w:rsid w:val="00326763"/>
    <w:rsid w:val="00330099"/>
    <w:rsid w:val="0033369B"/>
    <w:rsid w:val="003409FD"/>
    <w:rsid w:val="0034133B"/>
    <w:rsid w:val="00344299"/>
    <w:rsid w:val="0035471B"/>
    <w:rsid w:val="0035662F"/>
    <w:rsid w:val="0036140D"/>
    <w:rsid w:val="0036195E"/>
    <w:rsid w:val="00362790"/>
    <w:rsid w:val="003665D1"/>
    <w:rsid w:val="003749D1"/>
    <w:rsid w:val="00374DF0"/>
    <w:rsid w:val="00381C2A"/>
    <w:rsid w:val="00383B7E"/>
    <w:rsid w:val="00384718"/>
    <w:rsid w:val="00385273"/>
    <w:rsid w:val="00390998"/>
    <w:rsid w:val="0039252F"/>
    <w:rsid w:val="003A27A9"/>
    <w:rsid w:val="003A2ED4"/>
    <w:rsid w:val="003A493D"/>
    <w:rsid w:val="003B1320"/>
    <w:rsid w:val="003B4115"/>
    <w:rsid w:val="003B4B6A"/>
    <w:rsid w:val="003B6CE1"/>
    <w:rsid w:val="003B72D6"/>
    <w:rsid w:val="003B7EDF"/>
    <w:rsid w:val="003C1F86"/>
    <w:rsid w:val="003C29CD"/>
    <w:rsid w:val="003C2F61"/>
    <w:rsid w:val="003C4E36"/>
    <w:rsid w:val="003C75FB"/>
    <w:rsid w:val="003C7ACB"/>
    <w:rsid w:val="003D2B21"/>
    <w:rsid w:val="003D4B9C"/>
    <w:rsid w:val="003D7DD0"/>
    <w:rsid w:val="003E5FE1"/>
    <w:rsid w:val="004027A5"/>
    <w:rsid w:val="00402991"/>
    <w:rsid w:val="00403BDF"/>
    <w:rsid w:val="004200E0"/>
    <w:rsid w:val="004244E1"/>
    <w:rsid w:val="00424BBD"/>
    <w:rsid w:val="00425725"/>
    <w:rsid w:val="00430640"/>
    <w:rsid w:val="004319A5"/>
    <w:rsid w:val="004330C6"/>
    <w:rsid w:val="00434B42"/>
    <w:rsid w:val="00436265"/>
    <w:rsid w:val="0043717B"/>
    <w:rsid w:val="00437988"/>
    <w:rsid w:val="00441040"/>
    <w:rsid w:val="00443A4C"/>
    <w:rsid w:val="004472F0"/>
    <w:rsid w:val="0044752F"/>
    <w:rsid w:val="00447F52"/>
    <w:rsid w:val="0045340D"/>
    <w:rsid w:val="00462224"/>
    <w:rsid w:val="00463122"/>
    <w:rsid w:val="004642CB"/>
    <w:rsid w:val="0046553C"/>
    <w:rsid w:val="00465FE7"/>
    <w:rsid w:val="004665AA"/>
    <w:rsid w:val="00472157"/>
    <w:rsid w:val="004732F9"/>
    <w:rsid w:val="00473871"/>
    <w:rsid w:val="00474EFD"/>
    <w:rsid w:val="0047585B"/>
    <w:rsid w:val="004759E0"/>
    <w:rsid w:val="00483A25"/>
    <w:rsid w:val="004842CA"/>
    <w:rsid w:val="00485D4F"/>
    <w:rsid w:val="004955B1"/>
    <w:rsid w:val="004A1D80"/>
    <w:rsid w:val="004A361C"/>
    <w:rsid w:val="004B0F7E"/>
    <w:rsid w:val="004B15CF"/>
    <w:rsid w:val="004B6AE0"/>
    <w:rsid w:val="004C3614"/>
    <w:rsid w:val="004C4066"/>
    <w:rsid w:val="004C50D4"/>
    <w:rsid w:val="004D1C15"/>
    <w:rsid w:val="004D2ABF"/>
    <w:rsid w:val="004D695B"/>
    <w:rsid w:val="004E0798"/>
    <w:rsid w:val="004F431E"/>
    <w:rsid w:val="004F6E9C"/>
    <w:rsid w:val="004F77BF"/>
    <w:rsid w:val="005022C6"/>
    <w:rsid w:val="005104E2"/>
    <w:rsid w:val="005109FB"/>
    <w:rsid w:val="00512403"/>
    <w:rsid w:val="0051272B"/>
    <w:rsid w:val="005142B4"/>
    <w:rsid w:val="00514E56"/>
    <w:rsid w:val="00524059"/>
    <w:rsid w:val="00531797"/>
    <w:rsid w:val="00532B9A"/>
    <w:rsid w:val="005332B7"/>
    <w:rsid w:val="00541034"/>
    <w:rsid w:val="005547CD"/>
    <w:rsid w:val="00560B49"/>
    <w:rsid w:val="005617A9"/>
    <w:rsid w:val="00563034"/>
    <w:rsid w:val="005648D5"/>
    <w:rsid w:val="005704B0"/>
    <w:rsid w:val="005718A2"/>
    <w:rsid w:val="00573456"/>
    <w:rsid w:val="005770A3"/>
    <w:rsid w:val="00582344"/>
    <w:rsid w:val="00583E75"/>
    <w:rsid w:val="00584E17"/>
    <w:rsid w:val="005957E6"/>
    <w:rsid w:val="005967D7"/>
    <w:rsid w:val="005A250A"/>
    <w:rsid w:val="005A3855"/>
    <w:rsid w:val="005B2A97"/>
    <w:rsid w:val="005B4530"/>
    <w:rsid w:val="005C0475"/>
    <w:rsid w:val="005C497C"/>
    <w:rsid w:val="005C57E8"/>
    <w:rsid w:val="005D1158"/>
    <w:rsid w:val="005D4351"/>
    <w:rsid w:val="005D57B6"/>
    <w:rsid w:val="005D626B"/>
    <w:rsid w:val="005D7A6D"/>
    <w:rsid w:val="005E37C6"/>
    <w:rsid w:val="005E388D"/>
    <w:rsid w:val="005F26D4"/>
    <w:rsid w:val="005F32D8"/>
    <w:rsid w:val="005F3C86"/>
    <w:rsid w:val="005F46F0"/>
    <w:rsid w:val="005F5190"/>
    <w:rsid w:val="006043F3"/>
    <w:rsid w:val="00604ED4"/>
    <w:rsid w:val="00606D9B"/>
    <w:rsid w:val="0061319B"/>
    <w:rsid w:val="00613ABB"/>
    <w:rsid w:val="006208C6"/>
    <w:rsid w:val="00622BD4"/>
    <w:rsid w:val="00622C88"/>
    <w:rsid w:val="00631969"/>
    <w:rsid w:val="006328EF"/>
    <w:rsid w:val="00633675"/>
    <w:rsid w:val="006345DA"/>
    <w:rsid w:val="00640B05"/>
    <w:rsid w:val="0064369B"/>
    <w:rsid w:val="0064464A"/>
    <w:rsid w:val="00645902"/>
    <w:rsid w:val="00646776"/>
    <w:rsid w:val="00647473"/>
    <w:rsid w:val="00647A3F"/>
    <w:rsid w:val="00647B3B"/>
    <w:rsid w:val="006506AB"/>
    <w:rsid w:val="00650764"/>
    <w:rsid w:val="00651E42"/>
    <w:rsid w:val="00653850"/>
    <w:rsid w:val="00653BAA"/>
    <w:rsid w:val="00654AD1"/>
    <w:rsid w:val="00656599"/>
    <w:rsid w:val="00656EF9"/>
    <w:rsid w:val="006611F3"/>
    <w:rsid w:val="00664664"/>
    <w:rsid w:val="00664AE2"/>
    <w:rsid w:val="00666338"/>
    <w:rsid w:val="006668A5"/>
    <w:rsid w:val="0067587C"/>
    <w:rsid w:val="00676128"/>
    <w:rsid w:val="00676534"/>
    <w:rsid w:val="006825D9"/>
    <w:rsid w:val="00683DA9"/>
    <w:rsid w:val="006843B8"/>
    <w:rsid w:val="00690CF6"/>
    <w:rsid w:val="00690F92"/>
    <w:rsid w:val="00691429"/>
    <w:rsid w:val="00691D47"/>
    <w:rsid w:val="006A035A"/>
    <w:rsid w:val="006A06C0"/>
    <w:rsid w:val="006A205F"/>
    <w:rsid w:val="006A2CC7"/>
    <w:rsid w:val="006A3804"/>
    <w:rsid w:val="006A43A1"/>
    <w:rsid w:val="006A5C30"/>
    <w:rsid w:val="006B0D9A"/>
    <w:rsid w:val="006B32AC"/>
    <w:rsid w:val="006B6746"/>
    <w:rsid w:val="006C5022"/>
    <w:rsid w:val="006C52CE"/>
    <w:rsid w:val="006C59E2"/>
    <w:rsid w:val="006C61BE"/>
    <w:rsid w:val="006D39F5"/>
    <w:rsid w:val="006D761A"/>
    <w:rsid w:val="006E4572"/>
    <w:rsid w:val="006E4782"/>
    <w:rsid w:val="006F5243"/>
    <w:rsid w:val="00700768"/>
    <w:rsid w:val="007024A6"/>
    <w:rsid w:val="00703C75"/>
    <w:rsid w:val="00711634"/>
    <w:rsid w:val="00712F8A"/>
    <w:rsid w:val="007142EE"/>
    <w:rsid w:val="00724147"/>
    <w:rsid w:val="00736956"/>
    <w:rsid w:val="00737D54"/>
    <w:rsid w:val="00740109"/>
    <w:rsid w:val="00744278"/>
    <w:rsid w:val="007466EB"/>
    <w:rsid w:val="00747034"/>
    <w:rsid w:val="00750519"/>
    <w:rsid w:val="00752EA0"/>
    <w:rsid w:val="00754273"/>
    <w:rsid w:val="00755A3E"/>
    <w:rsid w:val="00757D19"/>
    <w:rsid w:val="00767E51"/>
    <w:rsid w:val="00767F15"/>
    <w:rsid w:val="00771163"/>
    <w:rsid w:val="00771453"/>
    <w:rsid w:val="007744A2"/>
    <w:rsid w:val="00775521"/>
    <w:rsid w:val="007764E3"/>
    <w:rsid w:val="00777526"/>
    <w:rsid w:val="0078611B"/>
    <w:rsid w:val="00791D1D"/>
    <w:rsid w:val="007926B2"/>
    <w:rsid w:val="00793CDC"/>
    <w:rsid w:val="0079556E"/>
    <w:rsid w:val="00795855"/>
    <w:rsid w:val="007A2602"/>
    <w:rsid w:val="007B4054"/>
    <w:rsid w:val="007B56C1"/>
    <w:rsid w:val="007B6220"/>
    <w:rsid w:val="007C5FDF"/>
    <w:rsid w:val="007D1322"/>
    <w:rsid w:val="007E13F5"/>
    <w:rsid w:val="007E499E"/>
    <w:rsid w:val="007E52DF"/>
    <w:rsid w:val="007E6B23"/>
    <w:rsid w:val="007F3434"/>
    <w:rsid w:val="007F36D6"/>
    <w:rsid w:val="007F409A"/>
    <w:rsid w:val="007F5CEF"/>
    <w:rsid w:val="007F797E"/>
    <w:rsid w:val="00801EDB"/>
    <w:rsid w:val="00803416"/>
    <w:rsid w:val="00805086"/>
    <w:rsid w:val="00805A18"/>
    <w:rsid w:val="00806447"/>
    <w:rsid w:val="008110F1"/>
    <w:rsid w:val="00813321"/>
    <w:rsid w:val="00815086"/>
    <w:rsid w:val="008224B9"/>
    <w:rsid w:val="00823068"/>
    <w:rsid w:val="00823737"/>
    <w:rsid w:val="00823B85"/>
    <w:rsid w:val="00826AF4"/>
    <w:rsid w:val="00831972"/>
    <w:rsid w:val="00841464"/>
    <w:rsid w:val="00843482"/>
    <w:rsid w:val="0084500C"/>
    <w:rsid w:val="008453AA"/>
    <w:rsid w:val="0084640A"/>
    <w:rsid w:val="00846A3F"/>
    <w:rsid w:val="008504AB"/>
    <w:rsid w:val="00854BA7"/>
    <w:rsid w:val="00856292"/>
    <w:rsid w:val="00864EF9"/>
    <w:rsid w:val="00867482"/>
    <w:rsid w:val="00880A0C"/>
    <w:rsid w:val="008816C2"/>
    <w:rsid w:val="00883D5F"/>
    <w:rsid w:val="00886EB6"/>
    <w:rsid w:val="00890DD3"/>
    <w:rsid w:val="00897929"/>
    <w:rsid w:val="00897FB9"/>
    <w:rsid w:val="008A0A44"/>
    <w:rsid w:val="008A2333"/>
    <w:rsid w:val="008A34AC"/>
    <w:rsid w:val="008A4230"/>
    <w:rsid w:val="008A5885"/>
    <w:rsid w:val="008B2CBC"/>
    <w:rsid w:val="008B6CD3"/>
    <w:rsid w:val="008B6DC4"/>
    <w:rsid w:val="008C18B4"/>
    <w:rsid w:val="008C53D5"/>
    <w:rsid w:val="008C5B66"/>
    <w:rsid w:val="008D3961"/>
    <w:rsid w:val="008E4BB2"/>
    <w:rsid w:val="008E6A29"/>
    <w:rsid w:val="008F06A8"/>
    <w:rsid w:val="008F14C6"/>
    <w:rsid w:val="008F2EFA"/>
    <w:rsid w:val="008F5407"/>
    <w:rsid w:val="00901EBD"/>
    <w:rsid w:val="009032F3"/>
    <w:rsid w:val="00904789"/>
    <w:rsid w:val="009139A5"/>
    <w:rsid w:val="0092166E"/>
    <w:rsid w:val="009253F7"/>
    <w:rsid w:val="009309B8"/>
    <w:rsid w:val="00930DF7"/>
    <w:rsid w:val="0093280F"/>
    <w:rsid w:val="009420E1"/>
    <w:rsid w:val="00944FEB"/>
    <w:rsid w:val="00945499"/>
    <w:rsid w:val="00946572"/>
    <w:rsid w:val="00951CEA"/>
    <w:rsid w:val="0095587D"/>
    <w:rsid w:val="009564C5"/>
    <w:rsid w:val="0095716A"/>
    <w:rsid w:val="00964338"/>
    <w:rsid w:val="00964E80"/>
    <w:rsid w:val="0097258A"/>
    <w:rsid w:val="00974ADB"/>
    <w:rsid w:val="00976969"/>
    <w:rsid w:val="009829E1"/>
    <w:rsid w:val="009943BD"/>
    <w:rsid w:val="00997B42"/>
    <w:rsid w:val="009A070A"/>
    <w:rsid w:val="009A2721"/>
    <w:rsid w:val="009A52AC"/>
    <w:rsid w:val="009A5AD1"/>
    <w:rsid w:val="009B2C23"/>
    <w:rsid w:val="009B5E0A"/>
    <w:rsid w:val="009B5EE0"/>
    <w:rsid w:val="009B61BE"/>
    <w:rsid w:val="009B6AD2"/>
    <w:rsid w:val="009C014E"/>
    <w:rsid w:val="009C4415"/>
    <w:rsid w:val="009D18C4"/>
    <w:rsid w:val="009D1C9B"/>
    <w:rsid w:val="009D2A33"/>
    <w:rsid w:val="009D46B0"/>
    <w:rsid w:val="009E064A"/>
    <w:rsid w:val="009E1053"/>
    <w:rsid w:val="009E13CE"/>
    <w:rsid w:val="009E163B"/>
    <w:rsid w:val="009E2B72"/>
    <w:rsid w:val="009E48D7"/>
    <w:rsid w:val="009E4AE3"/>
    <w:rsid w:val="009E7444"/>
    <w:rsid w:val="009F0427"/>
    <w:rsid w:val="009F66F2"/>
    <w:rsid w:val="009F6C6B"/>
    <w:rsid w:val="00A007BE"/>
    <w:rsid w:val="00A01EEC"/>
    <w:rsid w:val="00A02C2F"/>
    <w:rsid w:val="00A03196"/>
    <w:rsid w:val="00A0487E"/>
    <w:rsid w:val="00A06245"/>
    <w:rsid w:val="00A06B65"/>
    <w:rsid w:val="00A10478"/>
    <w:rsid w:val="00A11524"/>
    <w:rsid w:val="00A139DF"/>
    <w:rsid w:val="00A1467F"/>
    <w:rsid w:val="00A16E04"/>
    <w:rsid w:val="00A210C9"/>
    <w:rsid w:val="00A21FF2"/>
    <w:rsid w:val="00A258D8"/>
    <w:rsid w:val="00A41DE6"/>
    <w:rsid w:val="00A44E50"/>
    <w:rsid w:val="00A47335"/>
    <w:rsid w:val="00A52168"/>
    <w:rsid w:val="00A52FD4"/>
    <w:rsid w:val="00A54486"/>
    <w:rsid w:val="00A548A7"/>
    <w:rsid w:val="00A54DFF"/>
    <w:rsid w:val="00A57A78"/>
    <w:rsid w:val="00A6455A"/>
    <w:rsid w:val="00A65C10"/>
    <w:rsid w:val="00A66D3F"/>
    <w:rsid w:val="00A673E7"/>
    <w:rsid w:val="00A67FA7"/>
    <w:rsid w:val="00A70DBE"/>
    <w:rsid w:val="00A71269"/>
    <w:rsid w:val="00A759D0"/>
    <w:rsid w:val="00A86E7D"/>
    <w:rsid w:val="00A91337"/>
    <w:rsid w:val="00A91E44"/>
    <w:rsid w:val="00A9200D"/>
    <w:rsid w:val="00A92DAE"/>
    <w:rsid w:val="00A95225"/>
    <w:rsid w:val="00A95B34"/>
    <w:rsid w:val="00A9691C"/>
    <w:rsid w:val="00AA18E3"/>
    <w:rsid w:val="00AA6477"/>
    <w:rsid w:val="00AB11EA"/>
    <w:rsid w:val="00AB430D"/>
    <w:rsid w:val="00AB705D"/>
    <w:rsid w:val="00AC4E84"/>
    <w:rsid w:val="00AD668D"/>
    <w:rsid w:val="00AD7D0B"/>
    <w:rsid w:val="00AE1656"/>
    <w:rsid w:val="00AE38B2"/>
    <w:rsid w:val="00AE652D"/>
    <w:rsid w:val="00AE75A5"/>
    <w:rsid w:val="00AF3033"/>
    <w:rsid w:val="00B042A2"/>
    <w:rsid w:val="00B05828"/>
    <w:rsid w:val="00B07249"/>
    <w:rsid w:val="00B11877"/>
    <w:rsid w:val="00B166FD"/>
    <w:rsid w:val="00B21737"/>
    <w:rsid w:val="00B22078"/>
    <w:rsid w:val="00B24421"/>
    <w:rsid w:val="00B2757C"/>
    <w:rsid w:val="00B3230D"/>
    <w:rsid w:val="00B371DD"/>
    <w:rsid w:val="00B3755E"/>
    <w:rsid w:val="00B402B7"/>
    <w:rsid w:val="00B4561D"/>
    <w:rsid w:val="00B47E44"/>
    <w:rsid w:val="00B509BA"/>
    <w:rsid w:val="00B5157A"/>
    <w:rsid w:val="00B533F2"/>
    <w:rsid w:val="00B55BAA"/>
    <w:rsid w:val="00B562F9"/>
    <w:rsid w:val="00B57712"/>
    <w:rsid w:val="00B607D4"/>
    <w:rsid w:val="00B6646D"/>
    <w:rsid w:val="00B70EA3"/>
    <w:rsid w:val="00B71677"/>
    <w:rsid w:val="00B71B97"/>
    <w:rsid w:val="00B76CCB"/>
    <w:rsid w:val="00B77A15"/>
    <w:rsid w:val="00B81EA3"/>
    <w:rsid w:val="00B84A6E"/>
    <w:rsid w:val="00B87C4F"/>
    <w:rsid w:val="00B92833"/>
    <w:rsid w:val="00B944DE"/>
    <w:rsid w:val="00B94B7F"/>
    <w:rsid w:val="00B95C83"/>
    <w:rsid w:val="00B975E5"/>
    <w:rsid w:val="00B9793F"/>
    <w:rsid w:val="00BA6585"/>
    <w:rsid w:val="00BA6F04"/>
    <w:rsid w:val="00BB5B3F"/>
    <w:rsid w:val="00BB679E"/>
    <w:rsid w:val="00BC01DB"/>
    <w:rsid w:val="00BC69A3"/>
    <w:rsid w:val="00BD3F1A"/>
    <w:rsid w:val="00BD56C6"/>
    <w:rsid w:val="00BD7CE7"/>
    <w:rsid w:val="00BE29BE"/>
    <w:rsid w:val="00BE3187"/>
    <w:rsid w:val="00BE5B3B"/>
    <w:rsid w:val="00BF19E2"/>
    <w:rsid w:val="00BF4588"/>
    <w:rsid w:val="00BF6ADC"/>
    <w:rsid w:val="00BF6D7E"/>
    <w:rsid w:val="00C0015B"/>
    <w:rsid w:val="00C00ED9"/>
    <w:rsid w:val="00C0668D"/>
    <w:rsid w:val="00C06CF5"/>
    <w:rsid w:val="00C10EE0"/>
    <w:rsid w:val="00C146C8"/>
    <w:rsid w:val="00C15443"/>
    <w:rsid w:val="00C16200"/>
    <w:rsid w:val="00C20510"/>
    <w:rsid w:val="00C33F50"/>
    <w:rsid w:val="00C35A67"/>
    <w:rsid w:val="00C43574"/>
    <w:rsid w:val="00C44F38"/>
    <w:rsid w:val="00C46509"/>
    <w:rsid w:val="00C46599"/>
    <w:rsid w:val="00C46B24"/>
    <w:rsid w:val="00C5072C"/>
    <w:rsid w:val="00C51D93"/>
    <w:rsid w:val="00C52326"/>
    <w:rsid w:val="00C53902"/>
    <w:rsid w:val="00C611D6"/>
    <w:rsid w:val="00C63F39"/>
    <w:rsid w:val="00C658C0"/>
    <w:rsid w:val="00C70803"/>
    <w:rsid w:val="00C7302B"/>
    <w:rsid w:val="00C744A1"/>
    <w:rsid w:val="00C76E5A"/>
    <w:rsid w:val="00C838FC"/>
    <w:rsid w:val="00C83F4C"/>
    <w:rsid w:val="00C8720D"/>
    <w:rsid w:val="00C9041A"/>
    <w:rsid w:val="00C96AE8"/>
    <w:rsid w:val="00C97831"/>
    <w:rsid w:val="00CA752F"/>
    <w:rsid w:val="00CB2625"/>
    <w:rsid w:val="00CB5664"/>
    <w:rsid w:val="00CB6C25"/>
    <w:rsid w:val="00CC1804"/>
    <w:rsid w:val="00CC75D3"/>
    <w:rsid w:val="00CD35B1"/>
    <w:rsid w:val="00CD55BD"/>
    <w:rsid w:val="00CD5D71"/>
    <w:rsid w:val="00CD79AD"/>
    <w:rsid w:val="00CE1DDD"/>
    <w:rsid w:val="00CE2560"/>
    <w:rsid w:val="00CE5B1E"/>
    <w:rsid w:val="00CE7EEF"/>
    <w:rsid w:val="00CF73A4"/>
    <w:rsid w:val="00D057BA"/>
    <w:rsid w:val="00D11701"/>
    <w:rsid w:val="00D12EA3"/>
    <w:rsid w:val="00D17CD1"/>
    <w:rsid w:val="00D2018E"/>
    <w:rsid w:val="00D23F29"/>
    <w:rsid w:val="00D2695B"/>
    <w:rsid w:val="00D35778"/>
    <w:rsid w:val="00D368B7"/>
    <w:rsid w:val="00D378F4"/>
    <w:rsid w:val="00D42E80"/>
    <w:rsid w:val="00D433A6"/>
    <w:rsid w:val="00D518AC"/>
    <w:rsid w:val="00D523B0"/>
    <w:rsid w:val="00D64F41"/>
    <w:rsid w:val="00D747DE"/>
    <w:rsid w:val="00D748D9"/>
    <w:rsid w:val="00D75527"/>
    <w:rsid w:val="00D81625"/>
    <w:rsid w:val="00D84B65"/>
    <w:rsid w:val="00D87B18"/>
    <w:rsid w:val="00D907F9"/>
    <w:rsid w:val="00DA0483"/>
    <w:rsid w:val="00DA14BC"/>
    <w:rsid w:val="00DA4DA9"/>
    <w:rsid w:val="00DA72F4"/>
    <w:rsid w:val="00DA7ABC"/>
    <w:rsid w:val="00DB1C0F"/>
    <w:rsid w:val="00DB2595"/>
    <w:rsid w:val="00DB41BA"/>
    <w:rsid w:val="00DB6DDE"/>
    <w:rsid w:val="00DB7278"/>
    <w:rsid w:val="00DC0138"/>
    <w:rsid w:val="00DC085A"/>
    <w:rsid w:val="00DC10F3"/>
    <w:rsid w:val="00DC16D8"/>
    <w:rsid w:val="00DC6C93"/>
    <w:rsid w:val="00DD123F"/>
    <w:rsid w:val="00DD2414"/>
    <w:rsid w:val="00DE3755"/>
    <w:rsid w:val="00DE6F7B"/>
    <w:rsid w:val="00DF1E25"/>
    <w:rsid w:val="00E008A5"/>
    <w:rsid w:val="00E020FC"/>
    <w:rsid w:val="00E02198"/>
    <w:rsid w:val="00E02D2C"/>
    <w:rsid w:val="00E032D3"/>
    <w:rsid w:val="00E03342"/>
    <w:rsid w:val="00E04DAB"/>
    <w:rsid w:val="00E060B5"/>
    <w:rsid w:val="00E1678F"/>
    <w:rsid w:val="00E21970"/>
    <w:rsid w:val="00E223A6"/>
    <w:rsid w:val="00E236A6"/>
    <w:rsid w:val="00E24D71"/>
    <w:rsid w:val="00E31C41"/>
    <w:rsid w:val="00E32E1B"/>
    <w:rsid w:val="00E33D8A"/>
    <w:rsid w:val="00E35A46"/>
    <w:rsid w:val="00E438EF"/>
    <w:rsid w:val="00E47F8D"/>
    <w:rsid w:val="00E5024A"/>
    <w:rsid w:val="00E54DE7"/>
    <w:rsid w:val="00E6240E"/>
    <w:rsid w:val="00E62D8A"/>
    <w:rsid w:val="00E63123"/>
    <w:rsid w:val="00E634BC"/>
    <w:rsid w:val="00E6384A"/>
    <w:rsid w:val="00E668D3"/>
    <w:rsid w:val="00E67660"/>
    <w:rsid w:val="00E70F33"/>
    <w:rsid w:val="00E712E0"/>
    <w:rsid w:val="00E765F6"/>
    <w:rsid w:val="00E772F6"/>
    <w:rsid w:val="00E831E3"/>
    <w:rsid w:val="00E876E9"/>
    <w:rsid w:val="00E92273"/>
    <w:rsid w:val="00E9796C"/>
    <w:rsid w:val="00EA0B33"/>
    <w:rsid w:val="00EA2200"/>
    <w:rsid w:val="00EA65B8"/>
    <w:rsid w:val="00EB28F2"/>
    <w:rsid w:val="00EB497D"/>
    <w:rsid w:val="00EB5276"/>
    <w:rsid w:val="00EB7EDC"/>
    <w:rsid w:val="00EC041E"/>
    <w:rsid w:val="00EC09C8"/>
    <w:rsid w:val="00EC0FBE"/>
    <w:rsid w:val="00EC5078"/>
    <w:rsid w:val="00EC5376"/>
    <w:rsid w:val="00ED7817"/>
    <w:rsid w:val="00EE0A91"/>
    <w:rsid w:val="00EE50E1"/>
    <w:rsid w:val="00EE65C9"/>
    <w:rsid w:val="00EE7ECC"/>
    <w:rsid w:val="00EF0CEC"/>
    <w:rsid w:val="00EF1C66"/>
    <w:rsid w:val="00EF2E32"/>
    <w:rsid w:val="00EF7A12"/>
    <w:rsid w:val="00F03C97"/>
    <w:rsid w:val="00F05AA4"/>
    <w:rsid w:val="00F07B24"/>
    <w:rsid w:val="00F112A1"/>
    <w:rsid w:val="00F33DCD"/>
    <w:rsid w:val="00F356B1"/>
    <w:rsid w:val="00F40179"/>
    <w:rsid w:val="00F42029"/>
    <w:rsid w:val="00F43906"/>
    <w:rsid w:val="00F43F41"/>
    <w:rsid w:val="00F55131"/>
    <w:rsid w:val="00F57B1C"/>
    <w:rsid w:val="00F61F90"/>
    <w:rsid w:val="00F64DEA"/>
    <w:rsid w:val="00F65839"/>
    <w:rsid w:val="00F66CB7"/>
    <w:rsid w:val="00F67BFB"/>
    <w:rsid w:val="00F81076"/>
    <w:rsid w:val="00F81B27"/>
    <w:rsid w:val="00F82D8C"/>
    <w:rsid w:val="00F848ED"/>
    <w:rsid w:val="00F9061E"/>
    <w:rsid w:val="00F93C04"/>
    <w:rsid w:val="00F9617B"/>
    <w:rsid w:val="00FA51E3"/>
    <w:rsid w:val="00FA7B2C"/>
    <w:rsid w:val="00FB30C3"/>
    <w:rsid w:val="00FB3E10"/>
    <w:rsid w:val="00FB4EC2"/>
    <w:rsid w:val="00FB7E94"/>
    <w:rsid w:val="00FC1AE6"/>
    <w:rsid w:val="00FC6D20"/>
    <w:rsid w:val="00FC7B69"/>
    <w:rsid w:val="00FD1508"/>
    <w:rsid w:val="00FD49D6"/>
    <w:rsid w:val="00FD4F0F"/>
    <w:rsid w:val="00FD511E"/>
    <w:rsid w:val="00FD5E37"/>
    <w:rsid w:val="00FE4804"/>
    <w:rsid w:val="00FF00A8"/>
    <w:rsid w:val="00FF4E63"/>
    <w:rsid w:val="00FF4F08"/>
    <w:rsid w:val="00FF511C"/>
    <w:rsid w:val="1D25E2BD"/>
    <w:rsid w:val="3BD2B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A74AA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F6E9C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spacing w:before="240" w:after="60"/>
      <w:ind w:left="576" w:hanging="576"/>
      <w:outlineLvl w:val="1"/>
    </w:pPr>
    <w:rPr>
      <w:rFonts w:ascii="Arial" w:eastAsia="Arial" w:hAnsi="Arial" w:cs="Arial"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ind w:left="720" w:hanging="720"/>
      <w:outlineLvl w:val="2"/>
    </w:pPr>
    <w:rPr>
      <w:rFonts w:ascii="Arial" w:eastAsia="Arial" w:hAnsi="Arial" w:cs="Arial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191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4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5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8C0"/>
  </w:style>
  <w:style w:type="paragraph" w:styleId="Footer">
    <w:name w:val="footer"/>
    <w:basedOn w:val="Normal"/>
    <w:link w:val="FooterChar"/>
    <w:uiPriority w:val="99"/>
    <w:unhideWhenUsed/>
    <w:rsid w:val="00C65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8C0"/>
  </w:style>
  <w:style w:type="paragraph" w:styleId="ListParagraph">
    <w:name w:val="List Paragraph"/>
    <w:basedOn w:val="Normal"/>
    <w:uiPriority w:val="34"/>
    <w:qFormat/>
    <w:rsid w:val="00A007BE"/>
    <w:pPr>
      <w:ind w:left="720"/>
      <w:contextualSpacing/>
    </w:pPr>
    <w:rPr>
      <w:rFonts w:ascii="Arial" w:eastAsia="Arial" w:hAnsi="Arial" w:cs="Arial"/>
      <w:sz w:val="24"/>
      <w:szCs w:val="24"/>
    </w:rPr>
  </w:style>
  <w:style w:type="paragraph" w:customStyle="1" w:styleId="paragraph">
    <w:name w:val="paragraph"/>
    <w:basedOn w:val="Normal"/>
    <w:rsid w:val="008A0A44"/>
    <w:pPr>
      <w:widowControl/>
      <w:spacing w:before="100" w:beforeAutospacing="1" w:after="100" w:afterAutospacing="1"/>
    </w:pPr>
    <w:rPr>
      <w:color w:val="auto"/>
      <w:sz w:val="24"/>
      <w:szCs w:val="24"/>
      <w:lang w:val="is-IS" w:eastAsia="is-IS"/>
    </w:rPr>
  </w:style>
  <w:style w:type="character" w:customStyle="1" w:styleId="normaltextrun">
    <w:name w:val="normaltextrun"/>
    <w:basedOn w:val="DefaultParagraphFont"/>
    <w:rsid w:val="008A0A44"/>
  </w:style>
  <w:style w:type="character" w:customStyle="1" w:styleId="eop">
    <w:name w:val="eop"/>
    <w:basedOn w:val="DefaultParagraphFont"/>
    <w:rsid w:val="008A0A44"/>
  </w:style>
  <w:style w:type="character" w:styleId="CommentReference">
    <w:name w:val="annotation reference"/>
    <w:basedOn w:val="DefaultParagraphFont"/>
    <w:uiPriority w:val="99"/>
    <w:semiHidden/>
    <w:unhideWhenUsed/>
    <w:rsid w:val="00982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E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E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9E1"/>
    <w:rPr>
      <w:b/>
      <w:bCs/>
    </w:rPr>
  </w:style>
  <w:style w:type="paragraph" w:styleId="NormalWeb">
    <w:name w:val="Normal (Web)"/>
    <w:basedOn w:val="Normal"/>
    <w:uiPriority w:val="99"/>
    <w:unhideWhenUsed/>
    <w:rsid w:val="008C53D5"/>
    <w:pPr>
      <w:widowControl/>
      <w:spacing w:before="100" w:beforeAutospacing="1" w:after="100" w:afterAutospacing="1"/>
    </w:pPr>
    <w:rPr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nntaborg.is/" TargetMode="External"/><Relationship Id="rId2" Type="http://schemas.openxmlformats.org/officeDocument/2006/relationships/hyperlink" Target="http://www.menntaborg.is/" TargetMode="External"/><Relationship Id="rId1" Type="http://schemas.openxmlformats.org/officeDocument/2006/relationships/hyperlink" Target="http://www.menntaborg.i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F85819A6FE748B1767A290F6E1528" ma:contentTypeVersion="9" ma:contentTypeDescription="Create a new document." ma:contentTypeScope="" ma:versionID="36b20672015c2dfb681f5626a627438c">
  <xsd:schema xmlns:xsd="http://www.w3.org/2001/XMLSchema" xmlns:xs="http://www.w3.org/2001/XMLSchema" xmlns:p="http://schemas.microsoft.com/office/2006/metadata/properties" xmlns:ns2="44e832a2-8cbd-4cae-b119-54d0c181e4d8" xmlns:ns3="5a2aa797-4b53-4280-be26-9f6650d2ab1c" targetNamespace="http://schemas.microsoft.com/office/2006/metadata/properties" ma:root="true" ma:fieldsID="4ee89b237539a2227965f98799adb089" ns2:_="" ns3:_="">
    <xsd:import namespace="44e832a2-8cbd-4cae-b119-54d0c181e4d8"/>
    <xsd:import namespace="5a2aa797-4b53-4280-be26-9f6650d2a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832a2-8cbd-4cae-b119-54d0c181e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aa797-4b53-4280-be26-9f6650d2a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CE25B-3A77-4E56-8AC5-2005696CB1B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44e832a2-8cbd-4cae-b119-54d0c181e4d8"/>
    <ds:schemaRef ds:uri="http://purl.org/dc/elements/1.1/"/>
    <ds:schemaRef ds:uri="5a2aa797-4b53-4280-be26-9f6650d2ab1c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9AC91D-BE70-4F12-8FE7-2852F48C8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730CE-38F6-4D76-8A69-6FB5994EF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e832a2-8cbd-4cae-b119-54d0c181e4d8"/>
    <ds:schemaRef ds:uri="5a2aa797-4b53-4280-be26-9f6650d2ab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020E8A-D31C-45B8-B14D-62B1DF60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Menntaskóli Borgarfjarðar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Guðrún Björg Aðalsteinsdóttir</dc:creator>
  <cp:lastModifiedBy>Bragi Þór Svavarsson</cp:lastModifiedBy>
  <cp:revision>2</cp:revision>
  <cp:lastPrinted>2020-06-19T10:21:00Z</cp:lastPrinted>
  <dcterms:created xsi:type="dcterms:W3CDTF">2020-06-19T10:22:00Z</dcterms:created>
  <dcterms:modified xsi:type="dcterms:W3CDTF">2020-06-19T10:22:00Z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0x010100C7CF85819A6FE748B1767A290F6E1528</vt:lpwstr>
  </property>
</Properties>
</file>